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2149"/>
        <w:gridCol w:w="1803"/>
        <w:gridCol w:w="1803"/>
        <w:gridCol w:w="1803"/>
      </w:tblGrid>
      <w:tr w:rsidR="00E56329" w14:paraId="6D841918" w14:textId="77777777" w:rsidTr="00BE0E39">
        <w:tc>
          <w:tcPr>
            <w:tcW w:w="808" w:type="pct"/>
            <w:vMerge w:val="restart"/>
            <w:tcBorders>
              <w:top w:val="single" w:sz="4" w:space="0" w:color="auto"/>
              <w:left w:val="single" w:sz="4" w:space="0" w:color="auto"/>
              <w:bottom w:val="single" w:sz="4" w:space="0" w:color="auto"/>
              <w:right w:val="single" w:sz="4" w:space="0" w:color="auto"/>
            </w:tcBorders>
            <w:hideMark/>
          </w:tcPr>
          <w:p w14:paraId="7FCC872E" w14:textId="77777777" w:rsidR="00E56329" w:rsidRPr="007E2F4C" w:rsidRDefault="00E56329" w:rsidP="00BE0E39">
            <w:pPr>
              <w:spacing w:after="0" w:line="240" w:lineRule="auto"/>
              <w:rPr>
                <w:rFonts w:ascii="Times New Roman" w:hAnsi="Times New Roman" w:cs="Times New Roman"/>
                <w:b/>
                <w:bCs/>
                <w:noProof/>
                <w:sz w:val="24"/>
                <w:szCs w:val="24"/>
                <w:lang w:val="id-ID"/>
              </w:rPr>
            </w:pPr>
            <w:r w:rsidRPr="007E2F4C">
              <w:rPr>
                <w:rFonts w:ascii="Times New Roman" w:hAnsi="Times New Roman" w:cs="Times New Roman"/>
                <w:b/>
                <w:bCs/>
                <w:noProof/>
                <w:lang w:val="en-ID"/>
              </w:rPr>
              <w:drawing>
                <wp:anchor distT="0" distB="0" distL="114300" distR="114300" simplePos="0" relativeHeight="251659264" behindDoc="0" locked="0" layoutInCell="1" allowOverlap="1" wp14:anchorId="171EF56F" wp14:editId="19BA577A">
                  <wp:simplePos x="0" y="0"/>
                  <wp:positionH relativeFrom="column">
                    <wp:posOffset>4386</wp:posOffset>
                  </wp:positionH>
                  <wp:positionV relativeFrom="paragraph">
                    <wp:posOffset>263851</wp:posOffset>
                  </wp:positionV>
                  <wp:extent cx="733130" cy="733646"/>
                  <wp:effectExtent l="0" t="0" r="0" b="0"/>
                  <wp:wrapNone/>
                  <wp:docPr id="1" name="Picture 1" descr="Description: D:\My Document\LOGO CON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My Document\LOGO CONVER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8535" cy="739054"/>
                          </a:xfrm>
                          <a:prstGeom prst="rect">
                            <a:avLst/>
                          </a:prstGeom>
                          <a:noFill/>
                        </pic:spPr>
                      </pic:pic>
                    </a:graphicData>
                  </a:graphic>
                  <wp14:sizeRelH relativeFrom="margin">
                    <wp14:pctWidth>0</wp14:pctWidth>
                  </wp14:sizeRelH>
                  <wp14:sizeRelV relativeFrom="margin">
                    <wp14:pctHeight>0</wp14:pctHeight>
                  </wp14:sizeRelV>
                </wp:anchor>
              </w:drawing>
            </w:r>
          </w:p>
        </w:tc>
        <w:tc>
          <w:tcPr>
            <w:tcW w:w="4192" w:type="pct"/>
            <w:gridSpan w:val="4"/>
            <w:tcBorders>
              <w:top w:val="single" w:sz="4" w:space="0" w:color="auto"/>
              <w:left w:val="single" w:sz="4" w:space="0" w:color="auto"/>
              <w:bottom w:val="single" w:sz="4" w:space="0" w:color="auto"/>
              <w:right w:val="single" w:sz="4" w:space="0" w:color="auto"/>
            </w:tcBorders>
            <w:hideMark/>
          </w:tcPr>
          <w:p w14:paraId="646AF2E9" w14:textId="77777777" w:rsidR="00E56329" w:rsidRPr="007A357E" w:rsidRDefault="00E56329" w:rsidP="00BE0E39">
            <w:pPr>
              <w:spacing w:after="0" w:line="240" w:lineRule="auto"/>
              <w:jc w:val="center"/>
              <w:rPr>
                <w:rFonts w:ascii="Times New Roman" w:hAnsi="Times New Roman" w:cs="Times New Roman"/>
                <w:b/>
                <w:bCs/>
                <w:noProof/>
                <w:sz w:val="28"/>
                <w:szCs w:val="28"/>
                <w:lang w:val="id-ID"/>
              </w:rPr>
            </w:pPr>
            <w:r w:rsidRPr="007A357E">
              <w:rPr>
                <w:rFonts w:ascii="Times New Roman" w:hAnsi="Times New Roman" w:cs="Times New Roman"/>
                <w:b/>
                <w:bCs/>
                <w:noProof/>
                <w:sz w:val="28"/>
                <w:szCs w:val="28"/>
                <w:lang w:val="id-ID"/>
              </w:rPr>
              <w:t xml:space="preserve">SEKOLAH TINGGI AGAMA ISLAM AL-ANWAR SARANG </w:t>
            </w:r>
          </w:p>
          <w:p w14:paraId="75F5B094" w14:textId="77777777" w:rsidR="00E56329" w:rsidRPr="007A357E" w:rsidRDefault="00E56329" w:rsidP="00BE0E39">
            <w:pPr>
              <w:spacing w:after="0" w:line="240" w:lineRule="auto"/>
              <w:jc w:val="center"/>
              <w:rPr>
                <w:rFonts w:ascii="Times New Roman" w:hAnsi="Times New Roman" w:cs="Times New Roman"/>
                <w:b/>
                <w:bCs/>
                <w:noProof/>
                <w:sz w:val="28"/>
                <w:szCs w:val="28"/>
                <w:lang w:val="id-ID"/>
              </w:rPr>
            </w:pPr>
            <w:r w:rsidRPr="007A357E">
              <w:rPr>
                <w:rFonts w:ascii="Times New Roman" w:hAnsi="Times New Roman" w:cs="Times New Roman"/>
                <w:b/>
                <w:bCs/>
                <w:noProof/>
                <w:sz w:val="28"/>
                <w:szCs w:val="28"/>
                <w:lang w:val="id-ID"/>
              </w:rPr>
              <w:t>PROGRAM STUDI ILMU AL-QUR’AN DAN TAFSIR</w:t>
            </w:r>
          </w:p>
        </w:tc>
      </w:tr>
      <w:tr w:rsidR="00E56329" w14:paraId="724AC959" w14:textId="77777777" w:rsidTr="00BE0E39">
        <w:tc>
          <w:tcPr>
            <w:tcW w:w="0" w:type="auto"/>
            <w:vMerge/>
            <w:tcBorders>
              <w:top w:val="single" w:sz="4" w:space="0" w:color="auto"/>
              <w:left w:val="single" w:sz="4" w:space="0" w:color="auto"/>
              <w:bottom w:val="single" w:sz="4" w:space="0" w:color="auto"/>
              <w:right w:val="single" w:sz="4" w:space="0" w:color="auto"/>
            </w:tcBorders>
            <w:vAlign w:val="center"/>
            <w:hideMark/>
          </w:tcPr>
          <w:p w14:paraId="7FC3AD51" w14:textId="77777777" w:rsidR="00E56329" w:rsidRPr="007E2F4C" w:rsidRDefault="00E56329" w:rsidP="00BE0E39">
            <w:pPr>
              <w:spacing w:after="0" w:line="240" w:lineRule="auto"/>
              <w:rPr>
                <w:rFonts w:ascii="Times New Roman" w:hAnsi="Times New Roman" w:cs="Times New Roman"/>
                <w:b/>
                <w:bCs/>
                <w:noProof/>
                <w:sz w:val="24"/>
                <w:szCs w:val="24"/>
                <w:lang w:val="id-ID"/>
              </w:rPr>
            </w:pPr>
          </w:p>
        </w:tc>
        <w:tc>
          <w:tcPr>
            <w:tcW w:w="4192" w:type="pct"/>
            <w:gridSpan w:val="4"/>
            <w:tcBorders>
              <w:top w:val="single" w:sz="4" w:space="0" w:color="auto"/>
              <w:left w:val="single" w:sz="4" w:space="0" w:color="auto"/>
              <w:bottom w:val="single" w:sz="4" w:space="0" w:color="auto"/>
              <w:right w:val="single" w:sz="4" w:space="0" w:color="auto"/>
            </w:tcBorders>
            <w:hideMark/>
          </w:tcPr>
          <w:p w14:paraId="10DD0985" w14:textId="77777777" w:rsidR="00E56329" w:rsidRPr="007A357E" w:rsidRDefault="00E56329" w:rsidP="00BE0E39">
            <w:pPr>
              <w:spacing w:after="0" w:line="240" w:lineRule="auto"/>
              <w:jc w:val="center"/>
              <w:rPr>
                <w:rFonts w:ascii="Times New Roman" w:hAnsi="Times New Roman" w:cs="Times New Roman"/>
                <w:b/>
                <w:bCs/>
                <w:noProof/>
                <w:sz w:val="28"/>
                <w:szCs w:val="28"/>
                <w:lang w:val="id-ID"/>
              </w:rPr>
            </w:pPr>
            <w:r w:rsidRPr="007A357E">
              <w:rPr>
                <w:rFonts w:ascii="Times New Roman" w:hAnsi="Times New Roman" w:cs="Times New Roman"/>
                <w:b/>
                <w:bCs/>
                <w:noProof/>
                <w:sz w:val="28"/>
                <w:szCs w:val="28"/>
                <w:lang w:val="id-ID"/>
              </w:rPr>
              <w:t>SILABUS</w:t>
            </w:r>
          </w:p>
          <w:p w14:paraId="0AC2E7FF" w14:textId="62DAC984" w:rsidR="00E56329" w:rsidRPr="007A357E" w:rsidRDefault="00E56329" w:rsidP="00BE0E39">
            <w:pPr>
              <w:spacing w:after="0" w:line="240" w:lineRule="auto"/>
              <w:jc w:val="center"/>
              <w:rPr>
                <w:rFonts w:ascii="Times New Roman" w:hAnsi="Times New Roman" w:cs="Times New Roman"/>
                <w:b/>
                <w:bCs/>
                <w:noProof/>
                <w:sz w:val="28"/>
                <w:szCs w:val="28"/>
                <w:lang w:val="id-ID"/>
              </w:rPr>
            </w:pPr>
            <w:r w:rsidRPr="007A357E">
              <w:rPr>
                <w:rFonts w:ascii="Times New Roman" w:hAnsi="Times New Roman" w:cs="Times New Roman"/>
                <w:b/>
                <w:bCs/>
                <w:noProof/>
                <w:sz w:val="28"/>
                <w:szCs w:val="28"/>
                <w:lang w:val="id-ID"/>
              </w:rPr>
              <w:t xml:space="preserve">MATA KULIAH: </w:t>
            </w:r>
            <w:r w:rsidR="007C7FA6">
              <w:rPr>
                <w:rFonts w:ascii="Times New Roman" w:hAnsi="Times New Roman" w:cs="Times New Roman"/>
                <w:b/>
                <w:bCs/>
                <w:noProof/>
                <w:sz w:val="28"/>
                <w:szCs w:val="28"/>
                <w:lang w:val="id-ID"/>
              </w:rPr>
              <w:t>PANCASILA</w:t>
            </w:r>
          </w:p>
        </w:tc>
      </w:tr>
      <w:tr w:rsidR="00E56329" w14:paraId="01416733" w14:textId="77777777" w:rsidTr="00BE0E39">
        <w:tc>
          <w:tcPr>
            <w:tcW w:w="0" w:type="auto"/>
            <w:vMerge/>
            <w:tcBorders>
              <w:top w:val="single" w:sz="4" w:space="0" w:color="auto"/>
              <w:left w:val="single" w:sz="4" w:space="0" w:color="auto"/>
              <w:bottom w:val="single" w:sz="4" w:space="0" w:color="auto"/>
              <w:right w:val="single" w:sz="4" w:space="0" w:color="auto"/>
            </w:tcBorders>
            <w:vAlign w:val="center"/>
            <w:hideMark/>
          </w:tcPr>
          <w:p w14:paraId="3A1B3F83" w14:textId="77777777" w:rsidR="00E56329" w:rsidRPr="007E2F4C" w:rsidRDefault="00E56329" w:rsidP="00BE0E39">
            <w:pPr>
              <w:spacing w:after="0" w:line="240" w:lineRule="auto"/>
              <w:rPr>
                <w:rFonts w:ascii="Times New Roman" w:hAnsi="Times New Roman" w:cs="Times New Roman"/>
                <w:b/>
                <w:bCs/>
                <w:noProof/>
                <w:sz w:val="24"/>
                <w:szCs w:val="24"/>
                <w:lang w:val="id-ID"/>
              </w:rPr>
            </w:pPr>
          </w:p>
        </w:tc>
        <w:tc>
          <w:tcPr>
            <w:tcW w:w="1192" w:type="pct"/>
            <w:tcBorders>
              <w:top w:val="single" w:sz="4" w:space="0" w:color="auto"/>
              <w:left w:val="single" w:sz="4" w:space="0" w:color="auto"/>
              <w:bottom w:val="single" w:sz="4" w:space="0" w:color="auto"/>
              <w:right w:val="single" w:sz="4" w:space="0" w:color="auto"/>
            </w:tcBorders>
            <w:hideMark/>
          </w:tcPr>
          <w:p w14:paraId="426058E2" w14:textId="77777777" w:rsidR="00E56329" w:rsidRPr="007E2F4C" w:rsidRDefault="00E56329" w:rsidP="00BE0E39">
            <w:pPr>
              <w:spacing w:after="0" w:line="240" w:lineRule="auto"/>
              <w:rPr>
                <w:rFonts w:ascii="Times New Roman" w:hAnsi="Times New Roman" w:cs="Times New Roman"/>
                <w:b/>
                <w:bCs/>
                <w:noProof/>
                <w:sz w:val="24"/>
                <w:szCs w:val="24"/>
                <w:lang w:val="id-ID"/>
              </w:rPr>
            </w:pPr>
            <w:r w:rsidRPr="007E2F4C">
              <w:rPr>
                <w:rFonts w:ascii="Times New Roman" w:hAnsi="Times New Roman" w:cs="Times New Roman"/>
                <w:b/>
                <w:bCs/>
                <w:noProof/>
                <w:sz w:val="24"/>
                <w:szCs w:val="24"/>
                <w:lang w:val="id-ID"/>
              </w:rPr>
              <w:t xml:space="preserve">SK NO. </w:t>
            </w:r>
          </w:p>
        </w:tc>
        <w:tc>
          <w:tcPr>
            <w:tcW w:w="1000" w:type="pct"/>
            <w:tcBorders>
              <w:top w:val="single" w:sz="4" w:space="0" w:color="auto"/>
              <w:left w:val="single" w:sz="4" w:space="0" w:color="auto"/>
              <w:bottom w:val="single" w:sz="4" w:space="0" w:color="auto"/>
              <w:right w:val="single" w:sz="4" w:space="0" w:color="auto"/>
            </w:tcBorders>
            <w:hideMark/>
          </w:tcPr>
          <w:p w14:paraId="053EBD35" w14:textId="77777777" w:rsidR="00E56329" w:rsidRPr="007E2F4C" w:rsidRDefault="00E56329" w:rsidP="00BE0E39">
            <w:pPr>
              <w:spacing w:after="0" w:line="240" w:lineRule="auto"/>
              <w:rPr>
                <w:rFonts w:ascii="Times New Roman" w:hAnsi="Times New Roman" w:cs="Times New Roman"/>
                <w:b/>
                <w:bCs/>
                <w:noProof/>
                <w:sz w:val="24"/>
                <w:szCs w:val="24"/>
                <w:lang w:val="id-ID"/>
              </w:rPr>
            </w:pPr>
            <w:r w:rsidRPr="007E2F4C">
              <w:rPr>
                <w:rFonts w:ascii="Times New Roman" w:hAnsi="Times New Roman" w:cs="Times New Roman"/>
                <w:b/>
                <w:bCs/>
                <w:noProof/>
                <w:sz w:val="24"/>
                <w:szCs w:val="24"/>
                <w:lang w:val="id-ID"/>
              </w:rPr>
              <w:t xml:space="preserve">Revisi: </w:t>
            </w:r>
          </w:p>
        </w:tc>
        <w:tc>
          <w:tcPr>
            <w:tcW w:w="1000" w:type="pct"/>
            <w:tcBorders>
              <w:top w:val="single" w:sz="4" w:space="0" w:color="auto"/>
              <w:left w:val="single" w:sz="4" w:space="0" w:color="auto"/>
              <w:bottom w:val="single" w:sz="4" w:space="0" w:color="auto"/>
              <w:right w:val="single" w:sz="4" w:space="0" w:color="auto"/>
            </w:tcBorders>
            <w:hideMark/>
          </w:tcPr>
          <w:p w14:paraId="52ED4B55" w14:textId="77777777" w:rsidR="00E56329" w:rsidRPr="007E2F4C" w:rsidRDefault="00E56329" w:rsidP="00BE0E39">
            <w:pPr>
              <w:spacing w:after="0" w:line="240" w:lineRule="auto"/>
              <w:jc w:val="both"/>
              <w:rPr>
                <w:rFonts w:ascii="Times New Roman" w:hAnsi="Times New Roman" w:cs="Times New Roman"/>
                <w:b/>
                <w:bCs/>
                <w:noProof/>
                <w:lang w:val="id-ID"/>
              </w:rPr>
            </w:pPr>
            <w:r w:rsidRPr="007E2F4C">
              <w:rPr>
                <w:rFonts w:ascii="Times New Roman" w:hAnsi="Times New Roman" w:cs="Times New Roman"/>
                <w:b/>
                <w:bCs/>
                <w:noProof/>
                <w:lang w:val="id-ID"/>
              </w:rPr>
              <w:t>September 2021</w:t>
            </w:r>
          </w:p>
        </w:tc>
        <w:tc>
          <w:tcPr>
            <w:tcW w:w="1000" w:type="pct"/>
            <w:tcBorders>
              <w:top w:val="single" w:sz="4" w:space="0" w:color="auto"/>
              <w:left w:val="single" w:sz="4" w:space="0" w:color="auto"/>
              <w:bottom w:val="single" w:sz="4" w:space="0" w:color="auto"/>
              <w:right w:val="single" w:sz="4" w:space="0" w:color="auto"/>
            </w:tcBorders>
            <w:hideMark/>
          </w:tcPr>
          <w:p w14:paraId="746FD4BE" w14:textId="46B4E18B" w:rsidR="00E56329" w:rsidRPr="007E2F4C" w:rsidRDefault="00E56329" w:rsidP="00BE0E39">
            <w:pPr>
              <w:spacing w:after="0" w:line="240" w:lineRule="auto"/>
              <w:rPr>
                <w:rFonts w:ascii="Times New Roman" w:hAnsi="Times New Roman" w:cs="Times New Roman"/>
                <w:b/>
                <w:bCs/>
                <w:noProof/>
                <w:sz w:val="24"/>
                <w:szCs w:val="24"/>
                <w:lang w:val="id-ID"/>
              </w:rPr>
            </w:pPr>
            <w:r w:rsidRPr="007E2F4C">
              <w:rPr>
                <w:rFonts w:ascii="Times New Roman" w:hAnsi="Times New Roman" w:cs="Times New Roman"/>
                <w:b/>
                <w:bCs/>
                <w:noProof/>
                <w:sz w:val="24"/>
                <w:szCs w:val="24"/>
                <w:lang w:val="id-ID"/>
              </w:rPr>
              <w:t xml:space="preserve">Hal. </w:t>
            </w:r>
            <w:r>
              <w:rPr>
                <w:rFonts w:ascii="Times New Roman" w:hAnsi="Times New Roman" w:cs="Times New Roman"/>
                <w:b/>
                <w:bCs/>
                <w:noProof/>
                <w:sz w:val="24"/>
                <w:szCs w:val="24"/>
                <w:lang w:val="id-ID"/>
              </w:rPr>
              <w:t>6</w:t>
            </w:r>
            <w:r w:rsidRPr="007E2F4C">
              <w:rPr>
                <w:rFonts w:ascii="Times New Roman" w:hAnsi="Times New Roman" w:cs="Times New Roman"/>
                <w:b/>
                <w:bCs/>
                <w:noProof/>
                <w:sz w:val="24"/>
                <w:szCs w:val="24"/>
                <w:lang w:val="id-ID"/>
              </w:rPr>
              <w:t xml:space="preserve"> Lembar </w:t>
            </w:r>
          </w:p>
        </w:tc>
      </w:tr>
    </w:tbl>
    <w:p w14:paraId="5AD024B3" w14:textId="77777777" w:rsidR="00B61A22" w:rsidRDefault="00B61A22" w:rsidP="00B61A22">
      <w:pPr>
        <w:rPr>
          <w:rFonts w:ascii="Times New Roman" w:hAnsi="Times New Roman" w:cs="Times New Roman"/>
          <w:sz w:val="24"/>
          <w:szCs w:val="24"/>
          <w:lang w:val="id-ID"/>
        </w:rPr>
      </w:pPr>
    </w:p>
    <w:p w14:paraId="7E1CCCC7" w14:textId="086CC637" w:rsidR="00B61A22" w:rsidRPr="00E56329" w:rsidRDefault="00E56329" w:rsidP="00B61A22">
      <w:pPr>
        <w:spacing w:after="0" w:line="360" w:lineRule="auto"/>
        <w:jc w:val="both"/>
        <w:rPr>
          <w:rFonts w:ascii="Times New Roman" w:hAnsi="Times New Roman" w:cs="Times New Roman"/>
          <w:sz w:val="24"/>
          <w:szCs w:val="24"/>
          <w:lang w:val="id-ID"/>
        </w:rPr>
      </w:pPr>
      <w:r>
        <w:rPr>
          <w:rFonts w:ascii="Times New Roman" w:hAnsi="Times New Roman" w:cs="Times New Roman"/>
          <w:b/>
          <w:bCs/>
          <w:sz w:val="24"/>
          <w:szCs w:val="24"/>
          <w:lang w:val="id-ID"/>
        </w:rPr>
        <w:t>Program Studi</w:t>
      </w:r>
      <w:r w:rsidR="00B61A22" w:rsidRPr="000933BE">
        <w:rPr>
          <w:rFonts w:ascii="Times New Roman" w:hAnsi="Times New Roman" w:cs="Times New Roman"/>
          <w:sz w:val="24"/>
          <w:szCs w:val="24"/>
        </w:rPr>
        <w:t xml:space="preserve"> </w:t>
      </w:r>
      <w:r>
        <w:rPr>
          <w:rFonts w:ascii="Times New Roman" w:hAnsi="Times New Roman" w:cs="Times New Roman"/>
          <w:sz w:val="24"/>
          <w:szCs w:val="24"/>
        </w:rPr>
        <w:tab/>
      </w:r>
      <w:r w:rsidR="00B61A22" w:rsidRPr="000933BE">
        <w:rPr>
          <w:rFonts w:ascii="Times New Roman" w:hAnsi="Times New Roman" w:cs="Times New Roman"/>
          <w:sz w:val="24"/>
          <w:szCs w:val="24"/>
        </w:rPr>
        <w:t>:</w:t>
      </w:r>
      <w:r w:rsidR="00B61A22">
        <w:rPr>
          <w:rFonts w:ascii="Times New Roman" w:hAnsi="Times New Roman" w:cs="Times New Roman"/>
          <w:sz w:val="24"/>
          <w:szCs w:val="24"/>
        </w:rPr>
        <w:t xml:space="preserve"> </w:t>
      </w:r>
      <w:r>
        <w:rPr>
          <w:rFonts w:ascii="Times New Roman" w:hAnsi="Times New Roman" w:cs="Times New Roman"/>
          <w:sz w:val="24"/>
          <w:szCs w:val="24"/>
          <w:lang w:val="id-ID"/>
        </w:rPr>
        <w:t>Ilmu Alqur’an dan Tafsir</w:t>
      </w:r>
    </w:p>
    <w:p w14:paraId="273FC343" w14:textId="30C50856" w:rsidR="00E56329" w:rsidRPr="00141F19" w:rsidRDefault="00E56329" w:rsidP="00B61A22">
      <w:pPr>
        <w:spacing w:after="0" w:line="360" w:lineRule="auto"/>
        <w:jc w:val="both"/>
        <w:rPr>
          <w:rFonts w:ascii="Times New Roman" w:hAnsi="Times New Roman" w:cs="Times New Roman"/>
          <w:sz w:val="24"/>
          <w:szCs w:val="24"/>
          <w:lang w:val="id-ID"/>
        </w:rPr>
      </w:pPr>
      <w:r w:rsidRPr="00E56329">
        <w:rPr>
          <w:rFonts w:ascii="Times New Roman" w:hAnsi="Times New Roman" w:cs="Times New Roman"/>
          <w:b/>
          <w:bCs/>
          <w:sz w:val="24"/>
          <w:szCs w:val="24"/>
          <w:lang w:val="id-ID"/>
        </w:rPr>
        <w:t>Mata Kuliah</w:t>
      </w:r>
      <w:r>
        <w:rPr>
          <w:rFonts w:ascii="Times New Roman" w:hAnsi="Times New Roman" w:cs="Times New Roman"/>
          <w:sz w:val="24"/>
          <w:szCs w:val="24"/>
          <w:lang w:val="id-ID"/>
        </w:rPr>
        <w:tab/>
      </w:r>
      <w:r>
        <w:rPr>
          <w:rFonts w:ascii="Times New Roman" w:hAnsi="Times New Roman" w:cs="Times New Roman"/>
          <w:sz w:val="24"/>
          <w:szCs w:val="24"/>
          <w:lang w:val="id-ID"/>
        </w:rPr>
        <w:tab/>
        <w:t>: Pancasila</w:t>
      </w:r>
    </w:p>
    <w:p w14:paraId="7B3334EA" w14:textId="29F1A8A5" w:rsidR="00E56329" w:rsidRPr="007C7FA6" w:rsidRDefault="00B61A22" w:rsidP="00B61A22">
      <w:pPr>
        <w:spacing w:after="0" w:line="360" w:lineRule="auto"/>
        <w:jc w:val="both"/>
        <w:rPr>
          <w:rFonts w:ascii="Times New Roman" w:hAnsi="Times New Roman" w:cs="Times New Roman"/>
          <w:sz w:val="24"/>
          <w:szCs w:val="24"/>
          <w:lang w:val="id-ID"/>
        </w:rPr>
      </w:pPr>
      <w:r w:rsidRPr="00E262C0">
        <w:rPr>
          <w:rFonts w:ascii="Times New Roman" w:hAnsi="Times New Roman" w:cs="Times New Roman"/>
          <w:b/>
          <w:bCs/>
          <w:sz w:val="24"/>
          <w:szCs w:val="24"/>
        </w:rPr>
        <w:t>SKS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w:t>
      </w:r>
      <w:r w:rsidR="007C7FA6">
        <w:rPr>
          <w:rFonts w:ascii="Times New Roman" w:hAnsi="Times New Roman" w:cs="Times New Roman"/>
          <w:sz w:val="24"/>
          <w:szCs w:val="24"/>
          <w:lang w:val="id-ID"/>
        </w:rPr>
        <w:t xml:space="preserve"> 2 SKS</w:t>
      </w:r>
    </w:p>
    <w:p w14:paraId="31E8E1C2" w14:textId="23721E06" w:rsidR="00B61A22" w:rsidRPr="007C7FA6" w:rsidRDefault="00E56329" w:rsidP="00B61A22">
      <w:pPr>
        <w:spacing w:after="0" w:line="360" w:lineRule="auto"/>
        <w:jc w:val="both"/>
        <w:rPr>
          <w:rFonts w:ascii="Times New Roman" w:hAnsi="Times New Roman" w:cs="Times New Roman"/>
          <w:b/>
          <w:bCs/>
          <w:sz w:val="24"/>
          <w:szCs w:val="24"/>
          <w:lang w:val="id-ID"/>
        </w:rPr>
      </w:pPr>
      <w:r w:rsidRPr="00E56329">
        <w:rPr>
          <w:rFonts w:ascii="Times New Roman" w:hAnsi="Times New Roman" w:cs="Times New Roman"/>
          <w:b/>
          <w:bCs/>
          <w:sz w:val="24"/>
          <w:szCs w:val="24"/>
          <w:lang w:val="id-ID"/>
        </w:rPr>
        <w:t>Semester</w:t>
      </w:r>
      <w:r>
        <w:rPr>
          <w:rFonts w:ascii="Times New Roman" w:hAnsi="Times New Roman" w:cs="Times New Roman"/>
          <w:b/>
          <w:bCs/>
          <w:sz w:val="24"/>
          <w:szCs w:val="24"/>
        </w:rPr>
        <w:tab/>
      </w:r>
      <w:r>
        <w:rPr>
          <w:rFonts w:ascii="Times New Roman" w:hAnsi="Times New Roman" w:cs="Times New Roman"/>
          <w:b/>
          <w:bCs/>
          <w:sz w:val="24"/>
          <w:szCs w:val="24"/>
        </w:rPr>
        <w:tab/>
      </w:r>
      <w:r w:rsidRPr="00E56329">
        <w:rPr>
          <w:rFonts w:ascii="Times New Roman" w:hAnsi="Times New Roman" w:cs="Times New Roman"/>
          <w:sz w:val="24"/>
          <w:szCs w:val="24"/>
          <w:lang w:val="id-ID"/>
        </w:rPr>
        <w:t>:</w:t>
      </w:r>
      <w:r w:rsidR="00B61A22" w:rsidRPr="00E56329">
        <w:rPr>
          <w:rFonts w:ascii="Times New Roman" w:hAnsi="Times New Roman" w:cs="Times New Roman"/>
          <w:b/>
          <w:bCs/>
          <w:sz w:val="24"/>
          <w:szCs w:val="24"/>
        </w:rPr>
        <w:t xml:space="preserve"> </w:t>
      </w:r>
      <w:r w:rsidR="007C7FA6" w:rsidRPr="007C7FA6">
        <w:rPr>
          <w:rFonts w:ascii="Times New Roman" w:hAnsi="Times New Roman" w:cs="Times New Roman"/>
          <w:sz w:val="24"/>
          <w:szCs w:val="24"/>
          <w:lang w:val="id-ID"/>
        </w:rPr>
        <w:t>1</w:t>
      </w:r>
    </w:p>
    <w:p w14:paraId="34E36F69" w14:textId="77777777" w:rsidR="00B61A22" w:rsidRDefault="00B61A22" w:rsidP="00B61A22">
      <w:pPr>
        <w:spacing w:after="0" w:line="360" w:lineRule="auto"/>
        <w:jc w:val="both"/>
        <w:rPr>
          <w:rFonts w:ascii="Times New Roman" w:hAnsi="Times New Roman" w:cs="Times New Roman"/>
          <w:sz w:val="24"/>
          <w:szCs w:val="24"/>
          <w:lang w:val="id-ID"/>
        </w:rPr>
      </w:pPr>
    </w:p>
    <w:p w14:paraId="115237A5" w14:textId="6F77C869" w:rsidR="00B61A22" w:rsidRDefault="00B61A22" w:rsidP="00B61A22">
      <w:pPr>
        <w:spacing w:after="0" w:line="360" w:lineRule="auto"/>
        <w:jc w:val="both"/>
        <w:rPr>
          <w:rFonts w:ascii="Times New Roman" w:hAnsi="Times New Roman" w:cs="Times New Roman"/>
          <w:b/>
          <w:bCs/>
          <w:sz w:val="24"/>
          <w:szCs w:val="24"/>
          <w:lang w:val="id-ID"/>
        </w:rPr>
      </w:pPr>
      <w:r w:rsidRPr="00B61A22">
        <w:rPr>
          <w:rFonts w:ascii="Times New Roman" w:hAnsi="Times New Roman" w:cs="Times New Roman"/>
          <w:b/>
          <w:bCs/>
          <w:sz w:val="24"/>
          <w:szCs w:val="24"/>
          <w:lang w:val="id-ID"/>
        </w:rPr>
        <w:t>Capaian Pembelajaran Lulusan :</w:t>
      </w:r>
      <w:r>
        <w:rPr>
          <w:rFonts w:ascii="Times New Roman" w:hAnsi="Times New Roman" w:cs="Times New Roman"/>
          <w:b/>
          <w:bCs/>
          <w:sz w:val="24"/>
          <w:szCs w:val="24"/>
          <w:lang w:val="id-ID"/>
        </w:rPr>
        <w:t xml:space="preserve"> </w:t>
      </w:r>
    </w:p>
    <w:p w14:paraId="61505F40" w14:textId="6ED9220D" w:rsidR="00B61A22" w:rsidRDefault="00B61A22" w:rsidP="00B61A22">
      <w:pPr>
        <w:spacing w:after="0" w:line="360" w:lineRule="auto"/>
        <w:jc w:val="both"/>
        <w:rPr>
          <w:rFonts w:ascii="Times New Roman" w:hAnsi="Times New Roman" w:cs="Times New Roman"/>
          <w:sz w:val="24"/>
          <w:szCs w:val="24"/>
          <w:lang w:val="id-ID"/>
        </w:rPr>
      </w:pPr>
      <w:r w:rsidRPr="00B61A22">
        <w:rPr>
          <w:rFonts w:ascii="Times New Roman" w:hAnsi="Times New Roman" w:cs="Times New Roman"/>
          <w:sz w:val="24"/>
          <w:szCs w:val="24"/>
          <w:lang w:val="id-ID"/>
        </w:rPr>
        <w:t>Memahami</w:t>
      </w:r>
      <w:r>
        <w:rPr>
          <w:rFonts w:ascii="Times New Roman" w:hAnsi="Times New Roman" w:cs="Times New Roman"/>
          <w:sz w:val="24"/>
          <w:szCs w:val="24"/>
          <w:lang w:val="id-ID"/>
        </w:rPr>
        <w:t xml:space="preserve"> dan menjelaskan konsep teoritis secara umum dan khusus Pancasila sebagai Nilai Dasar dan Dasar Negara, sistem ketatanegaraan RI dengan kajian historis, kultural, yuridis, dan filosofis, serta mengaplikasikan dan memahami Pancasila sebagai paradigma terhadap situasi yang dihadapi dalam aktualisasi dalam kehidupan bermasyarakat, berbangsa dan bernegara, mengambil keputusan yang tepat berdasarkan analisis informasi dan data dengan memilih berbagai alternatif solusi secara mandiri dan kelompok. Bertanggungjawab pada pekerjaan sendiri dan dapat diberi tanggungjawab atas pencapaian hasil kerja organisasi.</w:t>
      </w:r>
    </w:p>
    <w:p w14:paraId="668F3912" w14:textId="47231021" w:rsidR="00B61A22" w:rsidRPr="00B61A22" w:rsidRDefault="00B61A22" w:rsidP="00B61A22">
      <w:pPr>
        <w:spacing w:after="0" w:line="360" w:lineRule="auto"/>
        <w:jc w:val="both"/>
        <w:rPr>
          <w:rFonts w:ascii="Times New Roman" w:hAnsi="Times New Roman" w:cs="Times New Roman"/>
          <w:b/>
          <w:bCs/>
          <w:sz w:val="24"/>
          <w:szCs w:val="24"/>
          <w:lang w:val="id-ID"/>
        </w:rPr>
      </w:pPr>
      <w:r w:rsidRPr="00B61A22">
        <w:rPr>
          <w:rFonts w:ascii="Times New Roman" w:hAnsi="Times New Roman" w:cs="Times New Roman"/>
          <w:b/>
          <w:bCs/>
          <w:sz w:val="24"/>
          <w:szCs w:val="24"/>
          <w:lang w:val="id-ID"/>
        </w:rPr>
        <w:t>Capaian Pembelajaran Mata Kuliah :</w:t>
      </w:r>
    </w:p>
    <w:p w14:paraId="272EA798" w14:textId="499B5611" w:rsidR="00B61A22" w:rsidRDefault="00B61A22" w:rsidP="00B61A22">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menguasai pengetahuan dan mengaplikasikan kemampuan dasar berkenaan dengan Pancasila agar menjadi warganegara yang dapat diandalkan oleh bangsa dan negara terhadap situasi yang dihadapi. Setelah mengikuti ata kuliah ini diharapkan mahasiswa juga menghayati dan memiliki nilai-nilai Pancasila dan sikap karakter yang bermafaat nantinya ketika berkiprah dalam kehidupan bermasyarakat dan berbangsa.</w:t>
      </w:r>
    </w:p>
    <w:p w14:paraId="6741AC41" w14:textId="232EBBBF" w:rsidR="00B61A22" w:rsidRDefault="00B61A22" w:rsidP="00B61A22">
      <w:pPr>
        <w:spacing w:after="0" w:line="360" w:lineRule="auto"/>
        <w:jc w:val="both"/>
        <w:rPr>
          <w:rFonts w:ascii="Times New Roman" w:hAnsi="Times New Roman" w:cs="Times New Roman"/>
          <w:b/>
          <w:bCs/>
          <w:sz w:val="24"/>
          <w:szCs w:val="24"/>
          <w:lang w:val="id-ID"/>
        </w:rPr>
      </w:pPr>
      <w:r w:rsidRPr="00B61A22">
        <w:rPr>
          <w:rFonts w:ascii="Times New Roman" w:hAnsi="Times New Roman" w:cs="Times New Roman"/>
          <w:b/>
          <w:bCs/>
          <w:sz w:val="24"/>
          <w:szCs w:val="24"/>
          <w:lang w:val="id-ID"/>
        </w:rPr>
        <w:t>Deskripsi Mata Kuliah</w:t>
      </w:r>
      <w:r>
        <w:rPr>
          <w:rFonts w:ascii="Times New Roman" w:hAnsi="Times New Roman" w:cs="Times New Roman"/>
          <w:b/>
          <w:bCs/>
          <w:sz w:val="24"/>
          <w:szCs w:val="24"/>
          <w:lang w:val="id-ID"/>
        </w:rPr>
        <w:t xml:space="preserve"> :</w:t>
      </w:r>
    </w:p>
    <w:p w14:paraId="52E5466F" w14:textId="34918F34" w:rsidR="00B61A22" w:rsidRDefault="00B61A22" w:rsidP="00B61A22">
      <w:pPr>
        <w:spacing w:after="0"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Mata kulia</w:t>
      </w:r>
      <w:r w:rsidR="00257E7F">
        <w:rPr>
          <w:rFonts w:ascii="Times New Roman" w:hAnsi="Times New Roman" w:cs="Times New Roman"/>
          <w:sz w:val="24"/>
          <w:szCs w:val="24"/>
          <w:lang w:val="id-ID"/>
        </w:rPr>
        <w:t>h</w:t>
      </w:r>
      <w:r>
        <w:rPr>
          <w:rFonts w:ascii="Times New Roman" w:hAnsi="Times New Roman" w:cs="Times New Roman"/>
          <w:sz w:val="24"/>
          <w:szCs w:val="24"/>
          <w:lang w:val="id-ID"/>
        </w:rPr>
        <w:t xml:space="preserve"> ini menyajikan bahasan tentang Pancasila sebagai Nilai Dasar dan Dasar Negara, sistem ketatanegaraan RI dengan kajian historis, yuridis, dan filosofis serta Pancasila sebagai paradigma dan aktualisasi dalam kehidupan bermasyarakat, berbangsa dan bernengara. Untuk itu materi di dalamnya meliputi latar belakang dan tujuan pendidikan pancasila, sejarah perjuangan bangsa Indonesia, proses perumusan dan pengesahan Pancasila dasar negara, Pancasila sebagai nilai dasar kehidupan berbangsa dan bernegara. Pancasila sebagai etika politik, Pancasila sebagai ideologi dan aktualisasi</w:t>
      </w:r>
      <w:r w:rsidR="00587BF5">
        <w:rPr>
          <w:rFonts w:ascii="Times New Roman" w:hAnsi="Times New Roman" w:cs="Times New Roman"/>
          <w:sz w:val="24"/>
          <w:szCs w:val="24"/>
          <w:lang w:val="id-ID"/>
        </w:rPr>
        <w:t xml:space="preserve"> Pancasila dalam berbagai bidang kehidupan.</w:t>
      </w:r>
    </w:p>
    <w:p w14:paraId="6AD6DCF7" w14:textId="4FE7D482" w:rsidR="00587BF5" w:rsidRDefault="00587BF5" w:rsidP="00B61A22">
      <w:pPr>
        <w:spacing w:after="0" w:line="360" w:lineRule="auto"/>
        <w:jc w:val="both"/>
        <w:rPr>
          <w:rFonts w:ascii="Times New Roman" w:hAnsi="Times New Roman" w:cs="Times New Roman"/>
          <w:sz w:val="24"/>
          <w:szCs w:val="24"/>
          <w:lang w:val="id-ID"/>
        </w:rPr>
      </w:pPr>
    </w:p>
    <w:tbl>
      <w:tblPr>
        <w:tblStyle w:val="TableGrid"/>
        <w:tblW w:w="10620" w:type="dxa"/>
        <w:tblInd w:w="-714" w:type="dxa"/>
        <w:tblLayout w:type="fixed"/>
        <w:tblLook w:val="04A0" w:firstRow="1" w:lastRow="0" w:firstColumn="1" w:lastColumn="0" w:noHBand="0" w:noVBand="1"/>
      </w:tblPr>
      <w:tblGrid>
        <w:gridCol w:w="977"/>
        <w:gridCol w:w="1869"/>
        <w:gridCol w:w="3108"/>
        <w:gridCol w:w="1843"/>
        <w:gridCol w:w="1417"/>
        <w:gridCol w:w="1406"/>
      </w:tblGrid>
      <w:tr w:rsidR="003A7B74" w14:paraId="7A5E5C03" w14:textId="77777777" w:rsidTr="00D75D97">
        <w:tc>
          <w:tcPr>
            <w:tcW w:w="977" w:type="dxa"/>
          </w:tcPr>
          <w:p w14:paraId="422AB54F" w14:textId="08F0DDEA" w:rsidR="00587BF5" w:rsidRDefault="00587BF5" w:rsidP="00587BF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Minggu ke</w:t>
            </w:r>
          </w:p>
        </w:tc>
        <w:tc>
          <w:tcPr>
            <w:tcW w:w="1869" w:type="dxa"/>
          </w:tcPr>
          <w:p w14:paraId="7B7A6672" w14:textId="06E18F51" w:rsidR="00587BF5" w:rsidRDefault="00587BF5" w:rsidP="00587BF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Kemampuan yang diharapkan</w:t>
            </w:r>
          </w:p>
        </w:tc>
        <w:tc>
          <w:tcPr>
            <w:tcW w:w="3108" w:type="dxa"/>
          </w:tcPr>
          <w:p w14:paraId="21B91FF2" w14:textId="4EDE1DFE" w:rsidR="00587BF5" w:rsidRDefault="00587BF5" w:rsidP="00587BF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Indikator</w:t>
            </w:r>
          </w:p>
        </w:tc>
        <w:tc>
          <w:tcPr>
            <w:tcW w:w="1843" w:type="dxa"/>
          </w:tcPr>
          <w:p w14:paraId="560B5C8E" w14:textId="5AE7DE07" w:rsidR="00587BF5" w:rsidRDefault="00587BF5" w:rsidP="001A3D0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Materi Kuliah</w:t>
            </w:r>
          </w:p>
        </w:tc>
        <w:tc>
          <w:tcPr>
            <w:tcW w:w="1417" w:type="dxa"/>
          </w:tcPr>
          <w:p w14:paraId="0CEAA508" w14:textId="3B708446" w:rsidR="00587BF5" w:rsidRDefault="00587BF5" w:rsidP="001A3D0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Bentuk Perkuliahan</w:t>
            </w:r>
          </w:p>
        </w:tc>
        <w:tc>
          <w:tcPr>
            <w:tcW w:w="1406" w:type="dxa"/>
          </w:tcPr>
          <w:p w14:paraId="20C9D789" w14:textId="5BB74F64" w:rsidR="00587BF5" w:rsidRDefault="00587BF5" w:rsidP="001A3D09">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Evaluasi</w:t>
            </w:r>
          </w:p>
        </w:tc>
      </w:tr>
      <w:tr w:rsidR="003A7B74" w14:paraId="012E6174" w14:textId="77777777" w:rsidTr="00D75D97">
        <w:tc>
          <w:tcPr>
            <w:tcW w:w="977" w:type="dxa"/>
          </w:tcPr>
          <w:p w14:paraId="10FCD69B" w14:textId="18D58D99" w:rsidR="00587BF5" w:rsidRDefault="00587BF5" w:rsidP="00587BF5">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w:t>
            </w:r>
            <w:r w:rsidR="001B4D1B">
              <w:rPr>
                <w:rFonts w:ascii="Times New Roman" w:hAnsi="Times New Roman" w:cs="Times New Roman"/>
                <w:sz w:val="24"/>
                <w:szCs w:val="24"/>
                <w:lang w:val="id-ID"/>
              </w:rPr>
              <w:t>.</w:t>
            </w:r>
          </w:p>
        </w:tc>
        <w:tc>
          <w:tcPr>
            <w:tcW w:w="1869" w:type="dxa"/>
          </w:tcPr>
          <w:p w14:paraId="4EC1A0FE" w14:textId="0DDB2381" w:rsidR="00587BF5" w:rsidRDefault="00587BF5" w:rsidP="00587BF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dirancang untuk memperkenalkan tujuan dan implementasi pendidikan Pancasila</w:t>
            </w:r>
          </w:p>
        </w:tc>
        <w:tc>
          <w:tcPr>
            <w:tcW w:w="3108" w:type="dxa"/>
          </w:tcPr>
          <w:p w14:paraId="5830829E" w14:textId="77777777" w:rsidR="00587BF5" w:rsidRDefault="00587BF5" w:rsidP="00587BF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31AA5A3C" w14:textId="6E487088" w:rsidR="00587BF5" w:rsidRDefault="00587BF5" w:rsidP="00587BF5">
            <w:pPr>
              <w:pStyle w:val="ListParagraph"/>
              <w:numPr>
                <w:ilvl w:val="0"/>
                <w:numId w:val="1"/>
              </w:numPr>
              <w:spacing w:after="0" w:line="240" w:lineRule="auto"/>
              <w:ind w:left="320" w:hanging="3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Menjelaskan latar belakang historis, filosofis dan </w:t>
            </w:r>
            <w:r w:rsidR="00256F02">
              <w:rPr>
                <w:rFonts w:ascii="Times New Roman" w:hAnsi="Times New Roman" w:cs="Times New Roman"/>
                <w:sz w:val="24"/>
                <w:szCs w:val="24"/>
                <w:lang w:val="id-ID"/>
              </w:rPr>
              <w:t>yuridis</w:t>
            </w:r>
            <w:r>
              <w:rPr>
                <w:rFonts w:ascii="Times New Roman" w:hAnsi="Times New Roman" w:cs="Times New Roman"/>
                <w:sz w:val="24"/>
                <w:szCs w:val="24"/>
                <w:lang w:val="id-ID"/>
              </w:rPr>
              <w:t xml:space="preserve"> pancasila</w:t>
            </w:r>
          </w:p>
          <w:p w14:paraId="33681B43" w14:textId="77777777" w:rsidR="00587BF5" w:rsidRDefault="00587BF5" w:rsidP="00587BF5">
            <w:pPr>
              <w:pStyle w:val="ListParagraph"/>
              <w:numPr>
                <w:ilvl w:val="0"/>
                <w:numId w:val="1"/>
              </w:numPr>
              <w:spacing w:after="0" w:line="240" w:lineRule="auto"/>
              <w:ind w:left="320" w:hanging="320"/>
              <w:jc w:val="both"/>
              <w:rPr>
                <w:rFonts w:ascii="Times New Roman" w:hAnsi="Times New Roman" w:cs="Times New Roman"/>
                <w:sz w:val="24"/>
                <w:szCs w:val="24"/>
                <w:lang w:val="id-ID"/>
              </w:rPr>
            </w:pPr>
            <w:r>
              <w:rPr>
                <w:rFonts w:ascii="Times New Roman" w:hAnsi="Times New Roman" w:cs="Times New Roman"/>
                <w:sz w:val="24"/>
                <w:szCs w:val="24"/>
                <w:lang w:val="id-ID"/>
              </w:rPr>
              <w:t>Menguraikan kedudukan Pancasila bagi bangsa dan negara Indonesia</w:t>
            </w:r>
          </w:p>
          <w:p w14:paraId="754A2250" w14:textId="2C03DCEF" w:rsidR="00587BF5" w:rsidRPr="00587BF5" w:rsidRDefault="00587BF5" w:rsidP="00587BF5">
            <w:pPr>
              <w:pStyle w:val="ListParagraph"/>
              <w:numPr>
                <w:ilvl w:val="0"/>
                <w:numId w:val="1"/>
              </w:numPr>
              <w:spacing w:after="0" w:line="240" w:lineRule="auto"/>
              <w:ind w:left="320" w:hanging="320"/>
              <w:jc w:val="both"/>
              <w:rPr>
                <w:rFonts w:ascii="Times New Roman" w:hAnsi="Times New Roman" w:cs="Times New Roman"/>
                <w:sz w:val="24"/>
                <w:szCs w:val="24"/>
                <w:lang w:val="id-ID"/>
              </w:rPr>
            </w:pPr>
            <w:r>
              <w:rPr>
                <w:rFonts w:ascii="Times New Roman" w:hAnsi="Times New Roman" w:cs="Times New Roman"/>
                <w:sz w:val="24"/>
                <w:szCs w:val="24"/>
                <w:lang w:val="id-ID"/>
              </w:rPr>
              <w:t>Menjelaskan tujuan pendidikan nasional dan tujuan pendidikan pancasila</w:t>
            </w:r>
          </w:p>
        </w:tc>
        <w:tc>
          <w:tcPr>
            <w:tcW w:w="1843" w:type="dxa"/>
          </w:tcPr>
          <w:p w14:paraId="38134270" w14:textId="5EEBEEBC" w:rsidR="00587BF5" w:rsidRDefault="00587BF5" w:rsidP="00587BF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Latar belakang &amp; Tujuan Pendidikan Pancasila</w:t>
            </w:r>
          </w:p>
        </w:tc>
        <w:tc>
          <w:tcPr>
            <w:tcW w:w="1417" w:type="dxa"/>
          </w:tcPr>
          <w:p w14:paraId="55E88167" w14:textId="1B1B8A8D" w:rsidR="00587BF5" w:rsidRDefault="00587BF5" w:rsidP="00587BF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w:t>
            </w:r>
            <w:r w:rsidR="00D75D97">
              <w:rPr>
                <w:rFonts w:ascii="Times New Roman" w:hAnsi="Times New Roman" w:cs="Times New Roman"/>
                <w:sz w:val="24"/>
                <w:szCs w:val="24"/>
                <w:lang w:val="id-ID"/>
              </w:rPr>
              <w:t>a</w:t>
            </w:r>
            <w:r>
              <w:rPr>
                <w:rFonts w:ascii="Times New Roman" w:hAnsi="Times New Roman" w:cs="Times New Roman"/>
                <w:sz w:val="24"/>
                <w:szCs w:val="24"/>
                <w:lang w:val="id-ID"/>
              </w:rPr>
              <w:t>mah dan diskusi kelas</w:t>
            </w:r>
          </w:p>
        </w:tc>
        <w:tc>
          <w:tcPr>
            <w:tcW w:w="1406" w:type="dxa"/>
          </w:tcPr>
          <w:p w14:paraId="53B92788" w14:textId="53AB3BC6" w:rsidR="00587BF5" w:rsidRDefault="00587BF5" w:rsidP="00587BF5">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4104D50F" w14:textId="77777777" w:rsidTr="00D75D97">
        <w:tc>
          <w:tcPr>
            <w:tcW w:w="977" w:type="dxa"/>
          </w:tcPr>
          <w:p w14:paraId="6B5D58D5" w14:textId="4A1EC0C1"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1869" w:type="dxa"/>
          </w:tcPr>
          <w:p w14:paraId="7725DE56" w14:textId="13D8EC2B"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dirancang untuk memperkenalkan dan menjelaskan sejarah perjuangan bangsa Indonesia pada masa sebelum merdeka sampai masa mengisi kemerdekaan</w:t>
            </w:r>
          </w:p>
        </w:tc>
        <w:tc>
          <w:tcPr>
            <w:tcW w:w="3108" w:type="dxa"/>
          </w:tcPr>
          <w:p w14:paraId="4D7EA36B"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682994A1" w14:textId="77777777" w:rsidR="00D75D97" w:rsidRDefault="00D75D97" w:rsidP="00D75D97">
            <w:pPr>
              <w:pStyle w:val="ListParagraph"/>
              <w:numPr>
                <w:ilvl w:val="0"/>
                <w:numId w:val="2"/>
              </w:numPr>
              <w:spacing w:after="0" w:line="240" w:lineRule="auto"/>
              <w:ind w:left="255" w:hanging="255"/>
              <w:jc w:val="both"/>
              <w:rPr>
                <w:rFonts w:ascii="Times New Roman" w:hAnsi="Times New Roman" w:cs="Times New Roman"/>
                <w:sz w:val="24"/>
                <w:szCs w:val="24"/>
                <w:lang w:val="id-ID"/>
              </w:rPr>
            </w:pPr>
            <w:r>
              <w:rPr>
                <w:rFonts w:ascii="Times New Roman" w:hAnsi="Times New Roman" w:cs="Times New Roman"/>
                <w:sz w:val="24"/>
                <w:szCs w:val="24"/>
                <w:lang w:val="id-ID"/>
              </w:rPr>
              <w:t>Menguraikan masa kejayaan nasional</w:t>
            </w:r>
          </w:p>
          <w:p w14:paraId="35BC7B4C" w14:textId="77777777" w:rsidR="00D75D97" w:rsidRDefault="00D75D97" w:rsidP="00D75D97">
            <w:pPr>
              <w:pStyle w:val="ListParagraph"/>
              <w:numPr>
                <w:ilvl w:val="0"/>
                <w:numId w:val="2"/>
              </w:numPr>
              <w:spacing w:after="0" w:line="240" w:lineRule="auto"/>
              <w:ind w:left="255" w:hanging="255"/>
              <w:jc w:val="both"/>
              <w:rPr>
                <w:rFonts w:ascii="Times New Roman" w:hAnsi="Times New Roman" w:cs="Times New Roman"/>
                <w:sz w:val="24"/>
                <w:szCs w:val="24"/>
                <w:lang w:val="id-ID"/>
              </w:rPr>
            </w:pPr>
            <w:r>
              <w:rPr>
                <w:rFonts w:ascii="Times New Roman" w:hAnsi="Times New Roman" w:cs="Times New Roman"/>
                <w:sz w:val="24"/>
                <w:szCs w:val="24"/>
                <w:lang w:val="id-ID"/>
              </w:rPr>
              <w:t>Menjelaskan sejarah perjuangan bangsa melawan penjahan</w:t>
            </w:r>
          </w:p>
          <w:p w14:paraId="02CF7179" w14:textId="69DAE2EC" w:rsidR="00D75D97" w:rsidRPr="001B4D1B" w:rsidRDefault="00D75D97" w:rsidP="00D75D97">
            <w:pPr>
              <w:pStyle w:val="ListParagraph"/>
              <w:numPr>
                <w:ilvl w:val="0"/>
                <w:numId w:val="2"/>
              </w:numPr>
              <w:spacing w:after="0" w:line="240" w:lineRule="auto"/>
              <w:ind w:left="255" w:hanging="255"/>
              <w:jc w:val="both"/>
              <w:rPr>
                <w:rFonts w:ascii="Times New Roman" w:hAnsi="Times New Roman" w:cs="Times New Roman"/>
                <w:sz w:val="24"/>
                <w:szCs w:val="24"/>
                <w:lang w:val="id-ID"/>
              </w:rPr>
            </w:pPr>
            <w:r>
              <w:rPr>
                <w:rFonts w:ascii="Times New Roman" w:hAnsi="Times New Roman" w:cs="Times New Roman"/>
                <w:sz w:val="24"/>
                <w:szCs w:val="24"/>
                <w:lang w:val="id-ID"/>
              </w:rPr>
              <w:t>Menerangkan isi dan makna proklamasi kemerdekaan</w:t>
            </w:r>
          </w:p>
        </w:tc>
        <w:tc>
          <w:tcPr>
            <w:tcW w:w="1843" w:type="dxa"/>
          </w:tcPr>
          <w:p w14:paraId="6B40D58B" w14:textId="2A31A3C8"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dalam perspektif sejarah perjuangan bangsa</w:t>
            </w:r>
          </w:p>
        </w:tc>
        <w:tc>
          <w:tcPr>
            <w:tcW w:w="1417" w:type="dxa"/>
          </w:tcPr>
          <w:p w14:paraId="314D243E" w14:textId="632DAF0D"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77743AE8" w14:textId="16410A00"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429DE2C7" w14:textId="77777777" w:rsidTr="00D75D97">
        <w:tc>
          <w:tcPr>
            <w:tcW w:w="977" w:type="dxa"/>
          </w:tcPr>
          <w:p w14:paraId="716E872C" w14:textId="4DB594EA"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1869" w:type="dxa"/>
          </w:tcPr>
          <w:p w14:paraId="3844A450" w14:textId="7D44C77F"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disusun untuk menjelaskan proses perumusan dan pengesahan Pancasila sebagai dasar negara</w:t>
            </w:r>
          </w:p>
        </w:tc>
        <w:tc>
          <w:tcPr>
            <w:tcW w:w="3108" w:type="dxa"/>
          </w:tcPr>
          <w:p w14:paraId="752E3BC5"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6CE04D33" w14:textId="77777777" w:rsidR="00D75D97" w:rsidRDefault="00D75D97" w:rsidP="00D75D97">
            <w:pPr>
              <w:pStyle w:val="ListParagraph"/>
              <w:numPr>
                <w:ilvl w:val="0"/>
                <w:numId w:val="3"/>
              </w:numPr>
              <w:spacing w:after="0" w:line="240" w:lineRule="auto"/>
              <w:ind w:left="274" w:hanging="274"/>
              <w:jc w:val="both"/>
              <w:rPr>
                <w:rFonts w:ascii="Times New Roman" w:hAnsi="Times New Roman" w:cs="Times New Roman"/>
                <w:sz w:val="24"/>
                <w:szCs w:val="24"/>
                <w:lang w:val="id-ID"/>
              </w:rPr>
            </w:pPr>
            <w:r>
              <w:rPr>
                <w:rFonts w:ascii="Times New Roman" w:hAnsi="Times New Roman" w:cs="Times New Roman"/>
                <w:sz w:val="24"/>
                <w:szCs w:val="24"/>
                <w:lang w:val="id-ID"/>
              </w:rPr>
              <w:t>Menerangkan makna dan hakikat Pancasila sebagai dasar negara</w:t>
            </w:r>
          </w:p>
          <w:p w14:paraId="7A2356F1" w14:textId="77777777" w:rsidR="00D75D97" w:rsidRDefault="00D75D97" w:rsidP="00D75D97">
            <w:pPr>
              <w:pStyle w:val="ListParagraph"/>
              <w:numPr>
                <w:ilvl w:val="0"/>
                <w:numId w:val="3"/>
              </w:numPr>
              <w:spacing w:after="0" w:line="240" w:lineRule="auto"/>
              <w:ind w:left="274" w:hanging="274"/>
              <w:jc w:val="both"/>
              <w:rPr>
                <w:rFonts w:ascii="Times New Roman" w:hAnsi="Times New Roman" w:cs="Times New Roman"/>
                <w:sz w:val="24"/>
                <w:szCs w:val="24"/>
                <w:lang w:val="id-ID"/>
              </w:rPr>
            </w:pPr>
            <w:r>
              <w:rPr>
                <w:rFonts w:ascii="Times New Roman" w:hAnsi="Times New Roman" w:cs="Times New Roman"/>
                <w:sz w:val="24"/>
                <w:szCs w:val="24"/>
                <w:lang w:val="id-ID"/>
              </w:rPr>
              <w:t>Menjabarkan kembali kronologi perumusan dan pengesahan pembukaan UUD Tahun 1945</w:t>
            </w:r>
          </w:p>
          <w:p w14:paraId="2A5707D6" w14:textId="77777777" w:rsidR="00D75D97" w:rsidRDefault="00D75D97" w:rsidP="00D75D97">
            <w:pPr>
              <w:pStyle w:val="ListParagraph"/>
              <w:numPr>
                <w:ilvl w:val="0"/>
                <w:numId w:val="3"/>
              </w:numPr>
              <w:spacing w:after="0" w:line="240" w:lineRule="auto"/>
              <w:ind w:left="274" w:hanging="274"/>
              <w:jc w:val="both"/>
              <w:rPr>
                <w:rFonts w:ascii="Times New Roman" w:hAnsi="Times New Roman" w:cs="Times New Roman"/>
                <w:sz w:val="24"/>
                <w:szCs w:val="24"/>
                <w:lang w:val="id-ID"/>
              </w:rPr>
            </w:pPr>
            <w:r>
              <w:rPr>
                <w:rFonts w:ascii="Times New Roman" w:hAnsi="Times New Roman" w:cs="Times New Roman"/>
                <w:sz w:val="24"/>
                <w:szCs w:val="24"/>
                <w:lang w:val="id-ID"/>
              </w:rPr>
              <w:t>Menjabarkan kembali kronologi perumusan dan pengesahan Pancasila</w:t>
            </w:r>
          </w:p>
          <w:p w14:paraId="7891A943" w14:textId="77777777" w:rsidR="00D75D97" w:rsidRDefault="00D75D97" w:rsidP="00D75D97">
            <w:pPr>
              <w:pStyle w:val="ListParagraph"/>
              <w:numPr>
                <w:ilvl w:val="0"/>
                <w:numId w:val="3"/>
              </w:numPr>
              <w:spacing w:after="0" w:line="240" w:lineRule="auto"/>
              <w:ind w:left="274" w:hanging="274"/>
              <w:jc w:val="both"/>
              <w:rPr>
                <w:rFonts w:ascii="Times New Roman" w:hAnsi="Times New Roman" w:cs="Times New Roman"/>
                <w:sz w:val="24"/>
                <w:szCs w:val="24"/>
                <w:lang w:val="id-ID"/>
              </w:rPr>
            </w:pPr>
            <w:r>
              <w:rPr>
                <w:rFonts w:ascii="Times New Roman" w:hAnsi="Times New Roman" w:cs="Times New Roman"/>
                <w:sz w:val="24"/>
                <w:szCs w:val="24"/>
                <w:lang w:val="id-ID"/>
              </w:rPr>
              <w:t>Menjabarkan kembali kronologi perumusan dan pengesahan UUD Tahun 1945</w:t>
            </w:r>
          </w:p>
          <w:p w14:paraId="3C605852" w14:textId="464D3AE8" w:rsidR="00D75D97" w:rsidRPr="001B4D1B" w:rsidRDefault="00D75D97" w:rsidP="00D75D97">
            <w:pPr>
              <w:pStyle w:val="ListParagraph"/>
              <w:numPr>
                <w:ilvl w:val="0"/>
                <w:numId w:val="3"/>
              </w:numPr>
              <w:spacing w:after="0" w:line="240" w:lineRule="auto"/>
              <w:ind w:left="274" w:hanging="274"/>
              <w:jc w:val="both"/>
              <w:rPr>
                <w:rFonts w:ascii="Times New Roman" w:hAnsi="Times New Roman" w:cs="Times New Roman"/>
                <w:sz w:val="24"/>
                <w:szCs w:val="24"/>
                <w:lang w:val="id-ID"/>
              </w:rPr>
            </w:pPr>
            <w:r>
              <w:rPr>
                <w:rFonts w:ascii="Times New Roman" w:hAnsi="Times New Roman" w:cs="Times New Roman"/>
                <w:sz w:val="24"/>
                <w:szCs w:val="24"/>
                <w:lang w:val="id-ID"/>
              </w:rPr>
              <w:t>Menguraikan perkembangan Pancasila sebagai dasar negara</w:t>
            </w:r>
          </w:p>
        </w:tc>
        <w:tc>
          <w:tcPr>
            <w:tcW w:w="1843" w:type="dxa"/>
          </w:tcPr>
          <w:p w14:paraId="572911A9" w14:textId="6759F474" w:rsidR="00D75D97" w:rsidRDefault="00E9459A" w:rsidP="00D75D97">
            <w:pPr>
              <w:spacing w:after="0" w:line="240" w:lineRule="auto"/>
              <w:jc w:val="both"/>
              <w:rPr>
                <w:rFonts w:ascii="Times New Roman" w:hAnsi="Times New Roman" w:cs="Times New Roman"/>
                <w:sz w:val="24"/>
                <w:szCs w:val="24"/>
                <w:lang w:val="id-ID"/>
              </w:rPr>
            </w:pPr>
            <w:r w:rsidRPr="00E9459A">
              <w:rPr>
                <w:rFonts w:ascii="Times New Roman" w:hAnsi="Times New Roman" w:cs="Times New Roman"/>
                <w:b/>
                <w:bCs/>
                <w:sz w:val="24"/>
                <w:szCs w:val="24"/>
                <w:lang w:val="id-ID"/>
              </w:rPr>
              <w:t>Sejarah</w:t>
            </w:r>
            <w:r>
              <w:rPr>
                <w:rFonts w:ascii="Times New Roman" w:hAnsi="Times New Roman" w:cs="Times New Roman"/>
                <w:sz w:val="24"/>
                <w:szCs w:val="24"/>
                <w:lang w:val="id-ID"/>
              </w:rPr>
              <w:t xml:space="preserve"> dan </w:t>
            </w:r>
            <w:r w:rsidR="00D75D97">
              <w:rPr>
                <w:rFonts w:ascii="Times New Roman" w:hAnsi="Times New Roman" w:cs="Times New Roman"/>
                <w:sz w:val="24"/>
                <w:szCs w:val="24"/>
                <w:lang w:val="id-ID"/>
              </w:rPr>
              <w:t>Proses perumusan dan pengesahan Pancasila sebagai Dasar Negara republik Indonesia</w:t>
            </w:r>
          </w:p>
        </w:tc>
        <w:tc>
          <w:tcPr>
            <w:tcW w:w="1417" w:type="dxa"/>
          </w:tcPr>
          <w:p w14:paraId="5D97725C" w14:textId="6A3FC4BA"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160B17D4" w14:textId="7F867F1E"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Paper individu: Perkembangan Pancasila sebagai dasar negara</w:t>
            </w:r>
          </w:p>
        </w:tc>
      </w:tr>
      <w:tr w:rsidR="00D75D97" w14:paraId="42A4350E" w14:textId="77777777" w:rsidTr="00D75D97">
        <w:tc>
          <w:tcPr>
            <w:tcW w:w="977" w:type="dxa"/>
          </w:tcPr>
          <w:p w14:paraId="3E11C010" w14:textId="334717C9"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1869" w:type="dxa"/>
          </w:tcPr>
          <w:p w14:paraId="4A020280" w14:textId="6C231879"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Pembelajaran ini dirancang untuk menjelaskan Pancasila sebagai dasar kehidupan </w:t>
            </w:r>
            <w:r>
              <w:rPr>
                <w:rFonts w:ascii="Times New Roman" w:hAnsi="Times New Roman" w:cs="Times New Roman"/>
                <w:sz w:val="24"/>
                <w:szCs w:val="24"/>
                <w:lang w:val="id-ID"/>
              </w:rPr>
              <w:lastRenderedPageBreak/>
              <w:t xml:space="preserve">bangsa dan negara RI </w:t>
            </w:r>
          </w:p>
        </w:tc>
        <w:tc>
          <w:tcPr>
            <w:tcW w:w="3108" w:type="dxa"/>
          </w:tcPr>
          <w:p w14:paraId="0F46C5ED"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Mahasiswa mampu:</w:t>
            </w:r>
          </w:p>
          <w:p w14:paraId="0F13BFDE" w14:textId="77777777" w:rsidR="00D75D97" w:rsidRDefault="00D75D97" w:rsidP="00D75D97">
            <w:pPr>
              <w:pStyle w:val="ListParagraph"/>
              <w:numPr>
                <w:ilvl w:val="0"/>
                <w:numId w:val="4"/>
              </w:numPr>
              <w:spacing w:after="0" w:line="240" w:lineRule="auto"/>
              <w:ind w:left="330" w:hanging="330"/>
              <w:jc w:val="both"/>
              <w:rPr>
                <w:rFonts w:ascii="Times New Roman" w:hAnsi="Times New Roman" w:cs="Times New Roman"/>
                <w:sz w:val="24"/>
                <w:szCs w:val="24"/>
                <w:lang w:val="id-ID"/>
              </w:rPr>
            </w:pPr>
            <w:r>
              <w:rPr>
                <w:rFonts w:ascii="Times New Roman" w:hAnsi="Times New Roman" w:cs="Times New Roman"/>
                <w:sz w:val="24"/>
                <w:szCs w:val="24"/>
                <w:lang w:val="id-ID"/>
              </w:rPr>
              <w:t>Menjelaskan pengertian nilai, moral dan norma.</w:t>
            </w:r>
          </w:p>
          <w:p w14:paraId="5EF08EB0" w14:textId="77777777" w:rsidR="00D75D97" w:rsidRDefault="00D75D97" w:rsidP="00D75D97">
            <w:pPr>
              <w:pStyle w:val="ListParagraph"/>
              <w:numPr>
                <w:ilvl w:val="0"/>
                <w:numId w:val="4"/>
              </w:numPr>
              <w:spacing w:after="0" w:line="240" w:lineRule="auto"/>
              <w:ind w:left="330" w:hanging="330"/>
              <w:jc w:val="both"/>
              <w:rPr>
                <w:rFonts w:ascii="Times New Roman" w:hAnsi="Times New Roman" w:cs="Times New Roman"/>
                <w:sz w:val="24"/>
                <w:szCs w:val="24"/>
                <w:lang w:val="id-ID"/>
              </w:rPr>
            </w:pPr>
            <w:r>
              <w:rPr>
                <w:rFonts w:ascii="Times New Roman" w:hAnsi="Times New Roman" w:cs="Times New Roman"/>
                <w:sz w:val="24"/>
                <w:szCs w:val="24"/>
                <w:lang w:val="id-ID"/>
              </w:rPr>
              <w:t>Menerangkan nilai dasar yang terkandung dalam sila Ketuhanan YME</w:t>
            </w:r>
          </w:p>
          <w:p w14:paraId="14BC15C9" w14:textId="77777777" w:rsidR="00D75D97" w:rsidRDefault="00D75D97" w:rsidP="00D75D97">
            <w:pPr>
              <w:pStyle w:val="ListParagraph"/>
              <w:numPr>
                <w:ilvl w:val="0"/>
                <w:numId w:val="4"/>
              </w:numPr>
              <w:spacing w:after="0" w:line="240" w:lineRule="auto"/>
              <w:ind w:left="330" w:hanging="33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Menerangkan nilai dasar yang terkandung dalam sila kemanusiaan yang adil dan beradab</w:t>
            </w:r>
          </w:p>
          <w:p w14:paraId="64D8C9B8" w14:textId="77777777" w:rsidR="00D75D97" w:rsidRDefault="00D75D97" w:rsidP="00D75D97">
            <w:pPr>
              <w:pStyle w:val="ListParagraph"/>
              <w:numPr>
                <w:ilvl w:val="0"/>
                <w:numId w:val="4"/>
              </w:numPr>
              <w:spacing w:after="0" w:line="240" w:lineRule="auto"/>
              <w:ind w:left="330" w:hanging="330"/>
              <w:jc w:val="both"/>
              <w:rPr>
                <w:rFonts w:ascii="Times New Roman" w:hAnsi="Times New Roman" w:cs="Times New Roman"/>
                <w:sz w:val="24"/>
                <w:szCs w:val="24"/>
                <w:lang w:val="id-ID"/>
              </w:rPr>
            </w:pPr>
            <w:r>
              <w:rPr>
                <w:rFonts w:ascii="Times New Roman" w:hAnsi="Times New Roman" w:cs="Times New Roman"/>
                <w:sz w:val="24"/>
                <w:szCs w:val="24"/>
                <w:lang w:val="id-ID"/>
              </w:rPr>
              <w:t>Menerangkan nilai dasar yang terkandung dalam sila Persatuan Indonesia</w:t>
            </w:r>
          </w:p>
          <w:p w14:paraId="5958207D" w14:textId="77777777" w:rsidR="00D75D97" w:rsidRDefault="00D75D97" w:rsidP="00D75D97">
            <w:pPr>
              <w:pStyle w:val="ListParagraph"/>
              <w:numPr>
                <w:ilvl w:val="0"/>
                <w:numId w:val="4"/>
              </w:numPr>
              <w:spacing w:after="0" w:line="240" w:lineRule="auto"/>
              <w:ind w:left="330" w:hanging="330"/>
              <w:jc w:val="both"/>
              <w:rPr>
                <w:rFonts w:ascii="Times New Roman" w:hAnsi="Times New Roman" w:cs="Times New Roman"/>
                <w:sz w:val="24"/>
                <w:szCs w:val="24"/>
                <w:lang w:val="id-ID"/>
              </w:rPr>
            </w:pPr>
            <w:r>
              <w:rPr>
                <w:rFonts w:ascii="Times New Roman" w:hAnsi="Times New Roman" w:cs="Times New Roman"/>
                <w:sz w:val="24"/>
                <w:szCs w:val="24"/>
                <w:lang w:val="id-ID"/>
              </w:rPr>
              <w:t>Menerangkan nilai dasar yang terkandung dalam sila kerakyatan yang dipimpin oleh hikmat kebijaksanaan dalam permusyawaratan/perwakilan.</w:t>
            </w:r>
          </w:p>
          <w:p w14:paraId="4A26B66D" w14:textId="748A987A" w:rsidR="00D75D97" w:rsidRPr="003A7B74" w:rsidRDefault="00D75D97" w:rsidP="00D75D97">
            <w:pPr>
              <w:pStyle w:val="ListParagraph"/>
              <w:numPr>
                <w:ilvl w:val="0"/>
                <w:numId w:val="4"/>
              </w:numPr>
              <w:spacing w:after="0" w:line="240" w:lineRule="auto"/>
              <w:ind w:left="330" w:hanging="330"/>
              <w:jc w:val="both"/>
              <w:rPr>
                <w:rFonts w:ascii="Times New Roman" w:hAnsi="Times New Roman" w:cs="Times New Roman"/>
                <w:sz w:val="24"/>
                <w:szCs w:val="24"/>
                <w:lang w:val="id-ID"/>
              </w:rPr>
            </w:pPr>
            <w:r>
              <w:rPr>
                <w:rFonts w:ascii="Times New Roman" w:hAnsi="Times New Roman" w:cs="Times New Roman"/>
                <w:sz w:val="24"/>
                <w:szCs w:val="24"/>
                <w:lang w:val="id-ID"/>
              </w:rPr>
              <w:t>Menerangkan nilai dasar yang terkandung dalam sila keadilan sosial bagi seluruh rakyat Indonesia.</w:t>
            </w:r>
          </w:p>
        </w:tc>
        <w:tc>
          <w:tcPr>
            <w:tcW w:w="1843" w:type="dxa"/>
          </w:tcPr>
          <w:p w14:paraId="12BA128F" w14:textId="6FFC512E"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Pancasila sebagai nilai dasar kehidupan bermasyarakat, berbangsa dan bernegara</w:t>
            </w:r>
          </w:p>
          <w:p w14:paraId="6455318A" w14:textId="77777777" w:rsidR="00D75D97" w:rsidRDefault="00D75D97" w:rsidP="00D75D97">
            <w:pPr>
              <w:pStyle w:val="ListParagraph"/>
              <w:numPr>
                <w:ilvl w:val="0"/>
                <w:numId w:val="5"/>
              </w:numPr>
              <w:spacing w:after="0" w:line="240" w:lineRule="auto"/>
              <w:ind w:left="322" w:hanging="322"/>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Pengertian nilai, moral dan norma</w:t>
            </w:r>
          </w:p>
          <w:p w14:paraId="4A3149D7" w14:textId="5857A118" w:rsidR="00D75D97" w:rsidRPr="003A7B74" w:rsidRDefault="00D75D97" w:rsidP="00D75D97">
            <w:pPr>
              <w:pStyle w:val="ListParagraph"/>
              <w:numPr>
                <w:ilvl w:val="0"/>
                <w:numId w:val="5"/>
              </w:numPr>
              <w:spacing w:after="0" w:line="240" w:lineRule="auto"/>
              <w:ind w:left="322" w:hanging="322"/>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nilai dasar dan makna yang terkandung di dalamnya</w:t>
            </w:r>
          </w:p>
        </w:tc>
        <w:tc>
          <w:tcPr>
            <w:tcW w:w="1417" w:type="dxa"/>
          </w:tcPr>
          <w:p w14:paraId="5FEA9991" w14:textId="39C01C8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Ceramah dan diskusi kelas</w:t>
            </w:r>
          </w:p>
        </w:tc>
        <w:tc>
          <w:tcPr>
            <w:tcW w:w="1406" w:type="dxa"/>
          </w:tcPr>
          <w:p w14:paraId="46122F0F" w14:textId="0DE53186"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483CAD7B" w14:textId="77777777" w:rsidTr="00D75D97">
        <w:tc>
          <w:tcPr>
            <w:tcW w:w="977" w:type="dxa"/>
          </w:tcPr>
          <w:p w14:paraId="3094356D" w14:textId="03D40E4A"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1869" w:type="dxa"/>
          </w:tcPr>
          <w:p w14:paraId="40D25A2F" w14:textId="68DF377B"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menjelaskan Pancasila sebagai dasar kehidupan bangsa dan negara RI</w:t>
            </w:r>
          </w:p>
        </w:tc>
        <w:tc>
          <w:tcPr>
            <w:tcW w:w="3108" w:type="dxa"/>
          </w:tcPr>
          <w:p w14:paraId="253597E3"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6B33AA6C" w14:textId="77777777" w:rsidR="00D75D97" w:rsidRDefault="00D75D97" w:rsidP="00D75D97">
            <w:pPr>
              <w:pStyle w:val="ListParagraph"/>
              <w:numPr>
                <w:ilvl w:val="0"/>
                <w:numId w:val="6"/>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Mahasiswa dapat menerangkan arti Pancasila sebagai sistem filsafat</w:t>
            </w:r>
          </w:p>
          <w:p w14:paraId="60DA90C4" w14:textId="1D7C1AB1" w:rsidR="00D75D97" w:rsidRPr="003A7B74" w:rsidRDefault="00D75D97" w:rsidP="00D75D97">
            <w:pPr>
              <w:pStyle w:val="ListParagraph"/>
              <w:numPr>
                <w:ilvl w:val="0"/>
                <w:numId w:val="6"/>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Mahasiswa dapat menjelaskan tentang kesatuan Pancasila sebagai sistem filsafat</w:t>
            </w:r>
          </w:p>
        </w:tc>
        <w:tc>
          <w:tcPr>
            <w:tcW w:w="1843" w:type="dxa"/>
          </w:tcPr>
          <w:p w14:paraId="3BF0AB49" w14:textId="28A65645" w:rsidR="00D75D97" w:rsidRPr="003A7B74"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sistem filsafat</w:t>
            </w:r>
          </w:p>
        </w:tc>
        <w:tc>
          <w:tcPr>
            <w:tcW w:w="1417" w:type="dxa"/>
          </w:tcPr>
          <w:p w14:paraId="1AE7E192" w14:textId="6108A473"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w:t>
            </w:r>
          </w:p>
        </w:tc>
        <w:tc>
          <w:tcPr>
            <w:tcW w:w="1406" w:type="dxa"/>
          </w:tcPr>
          <w:p w14:paraId="4CC54D8B" w14:textId="19ECEB55"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perkuliahan</w:t>
            </w:r>
          </w:p>
        </w:tc>
      </w:tr>
      <w:tr w:rsidR="00D75D97" w14:paraId="7A92D527" w14:textId="77777777" w:rsidTr="00D75D97">
        <w:tc>
          <w:tcPr>
            <w:tcW w:w="977" w:type="dxa"/>
          </w:tcPr>
          <w:p w14:paraId="5AD8154F" w14:textId="025BA7C1"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1869" w:type="dxa"/>
          </w:tcPr>
          <w:p w14:paraId="2EB6586F" w14:textId="2B946D4D"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disusun untuk menjelaskan Pancasila dalam konteks ketatanegaraan RI</w:t>
            </w:r>
          </w:p>
        </w:tc>
        <w:tc>
          <w:tcPr>
            <w:tcW w:w="3108" w:type="dxa"/>
          </w:tcPr>
          <w:p w14:paraId="19D8BAB0"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579C7731" w14:textId="77777777" w:rsidR="00D75D97" w:rsidRDefault="00D75D97" w:rsidP="00D75D97">
            <w:pPr>
              <w:pStyle w:val="ListParagraph"/>
              <w:numPr>
                <w:ilvl w:val="0"/>
                <w:numId w:val="7"/>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Menerangkan pengertian konstitusi dan UUD </w:t>
            </w:r>
          </w:p>
          <w:p w14:paraId="72B06A58" w14:textId="77777777" w:rsidR="00D75D97" w:rsidRDefault="00D75D97" w:rsidP="00D75D97">
            <w:pPr>
              <w:pStyle w:val="ListParagraph"/>
              <w:numPr>
                <w:ilvl w:val="0"/>
                <w:numId w:val="7"/>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fungsi konstitusi dalam negara</w:t>
            </w:r>
          </w:p>
          <w:p w14:paraId="246B60E9" w14:textId="36D32703" w:rsidR="00D75D97" w:rsidRPr="002C3E9B" w:rsidRDefault="00D75D97" w:rsidP="00D75D97">
            <w:pPr>
              <w:pStyle w:val="ListParagraph"/>
              <w:spacing w:after="0" w:line="240" w:lineRule="auto"/>
              <w:ind w:left="309"/>
              <w:jc w:val="both"/>
              <w:rPr>
                <w:rFonts w:ascii="Times New Roman" w:hAnsi="Times New Roman" w:cs="Times New Roman"/>
                <w:sz w:val="24"/>
                <w:szCs w:val="24"/>
                <w:lang w:val="id-ID"/>
              </w:rPr>
            </w:pPr>
          </w:p>
        </w:tc>
        <w:tc>
          <w:tcPr>
            <w:tcW w:w="1843" w:type="dxa"/>
          </w:tcPr>
          <w:p w14:paraId="4671822B" w14:textId="496273FE"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Dasar Negara Kesatuan Republik Indonesia (dalam konteks ketatanegaraan Indonesia)</w:t>
            </w:r>
          </w:p>
        </w:tc>
        <w:tc>
          <w:tcPr>
            <w:tcW w:w="1417" w:type="dxa"/>
          </w:tcPr>
          <w:p w14:paraId="0B9B75F4" w14:textId="2D240155"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w:t>
            </w:r>
          </w:p>
        </w:tc>
        <w:tc>
          <w:tcPr>
            <w:tcW w:w="1406" w:type="dxa"/>
          </w:tcPr>
          <w:p w14:paraId="6608CC4F" w14:textId="238C2579"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perkuliahan</w:t>
            </w:r>
          </w:p>
        </w:tc>
      </w:tr>
      <w:tr w:rsidR="00D75D97" w14:paraId="1B2E3308" w14:textId="77777777" w:rsidTr="00D75D97">
        <w:tc>
          <w:tcPr>
            <w:tcW w:w="977" w:type="dxa"/>
          </w:tcPr>
          <w:p w14:paraId="6E082CEE" w14:textId="09CF225F"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1869" w:type="dxa"/>
          </w:tcPr>
          <w:p w14:paraId="4AB098BA" w14:textId="63735091"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memperkenalkan Pancasila sebagai ideologi diantara ideologi besar lain di dunia</w:t>
            </w:r>
          </w:p>
        </w:tc>
        <w:tc>
          <w:tcPr>
            <w:tcW w:w="3108" w:type="dxa"/>
          </w:tcPr>
          <w:p w14:paraId="5D2D22B7"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7440B1FC" w14:textId="77777777" w:rsidR="00D75D97" w:rsidRDefault="00D75D97" w:rsidP="00D75D97">
            <w:pPr>
              <w:pStyle w:val="ListParagraph"/>
              <w:numPr>
                <w:ilvl w:val="0"/>
                <w:numId w:val="8"/>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Menjelaskan pengertian ideologi </w:t>
            </w:r>
          </w:p>
          <w:p w14:paraId="10E00F4E" w14:textId="77777777" w:rsidR="00D75D97" w:rsidRDefault="00D75D97" w:rsidP="00D75D97">
            <w:pPr>
              <w:pStyle w:val="ListParagraph"/>
              <w:numPr>
                <w:ilvl w:val="0"/>
                <w:numId w:val="8"/>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Menjabarkan karakteristik dan makna ideologi bagi negara</w:t>
            </w:r>
          </w:p>
          <w:p w14:paraId="73DFF18E" w14:textId="61F3C068" w:rsidR="00D75D97" w:rsidRPr="003179C7" w:rsidRDefault="00D75D97" w:rsidP="00D75D97">
            <w:pPr>
              <w:pStyle w:val="ListParagraph"/>
              <w:numPr>
                <w:ilvl w:val="0"/>
                <w:numId w:val="8"/>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Menguraikan fungsi-fungsi ideologi.</w:t>
            </w:r>
          </w:p>
        </w:tc>
        <w:tc>
          <w:tcPr>
            <w:tcW w:w="1843" w:type="dxa"/>
          </w:tcPr>
          <w:p w14:paraId="23C3DEB8"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ideologi nasional</w:t>
            </w:r>
          </w:p>
          <w:p w14:paraId="2993F690" w14:textId="77777777" w:rsidR="00D75D97" w:rsidRDefault="00D75D97" w:rsidP="00D75D97">
            <w:pPr>
              <w:pStyle w:val="ListParagraph"/>
              <w:numPr>
                <w:ilvl w:val="0"/>
                <w:numId w:val="9"/>
              </w:numPr>
              <w:spacing w:after="0" w:line="240" w:lineRule="auto"/>
              <w:ind w:left="322" w:hanging="283"/>
              <w:jc w:val="both"/>
              <w:rPr>
                <w:rFonts w:ascii="Times New Roman" w:hAnsi="Times New Roman" w:cs="Times New Roman"/>
                <w:sz w:val="24"/>
                <w:szCs w:val="24"/>
                <w:lang w:val="id-ID"/>
              </w:rPr>
            </w:pPr>
            <w:r>
              <w:rPr>
                <w:rFonts w:ascii="Times New Roman" w:hAnsi="Times New Roman" w:cs="Times New Roman"/>
                <w:sz w:val="24"/>
                <w:szCs w:val="24"/>
                <w:lang w:val="id-ID"/>
              </w:rPr>
              <w:t>Pengertian ideologi</w:t>
            </w:r>
          </w:p>
          <w:p w14:paraId="36EE4EBD" w14:textId="77777777" w:rsidR="00D75D97" w:rsidRDefault="00D75D97" w:rsidP="00D75D97">
            <w:pPr>
              <w:pStyle w:val="ListParagraph"/>
              <w:numPr>
                <w:ilvl w:val="0"/>
                <w:numId w:val="9"/>
              </w:numPr>
              <w:spacing w:after="0" w:line="240" w:lineRule="auto"/>
              <w:ind w:left="322" w:hanging="283"/>
              <w:jc w:val="both"/>
              <w:rPr>
                <w:rFonts w:ascii="Times New Roman" w:hAnsi="Times New Roman" w:cs="Times New Roman"/>
                <w:sz w:val="24"/>
                <w:szCs w:val="24"/>
                <w:lang w:val="id-ID"/>
              </w:rPr>
            </w:pPr>
            <w:r>
              <w:rPr>
                <w:rFonts w:ascii="Times New Roman" w:hAnsi="Times New Roman" w:cs="Times New Roman"/>
                <w:sz w:val="24"/>
                <w:szCs w:val="24"/>
                <w:lang w:val="id-ID"/>
              </w:rPr>
              <w:t>Karakteristik &amp; makna ideologi bagi negara</w:t>
            </w:r>
          </w:p>
          <w:p w14:paraId="7142DA8E" w14:textId="4011B810" w:rsidR="00D75D97" w:rsidRPr="003179C7" w:rsidRDefault="00D75D97" w:rsidP="00D75D97">
            <w:pPr>
              <w:pStyle w:val="ListParagraph"/>
              <w:numPr>
                <w:ilvl w:val="0"/>
                <w:numId w:val="9"/>
              </w:numPr>
              <w:spacing w:after="0" w:line="240" w:lineRule="auto"/>
              <w:ind w:left="322" w:hanging="283"/>
              <w:jc w:val="both"/>
              <w:rPr>
                <w:rFonts w:ascii="Times New Roman" w:hAnsi="Times New Roman" w:cs="Times New Roman"/>
                <w:sz w:val="24"/>
                <w:szCs w:val="24"/>
                <w:lang w:val="id-ID"/>
              </w:rPr>
            </w:pPr>
            <w:r>
              <w:rPr>
                <w:rFonts w:ascii="Times New Roman" w:hAnsi="Times New Roman" w:cs="Times New Roman"/>
                <w:sz w:val="24"/>
                <w:szCs w:val="24"/>
                <w:lang w:val="id-ID"/>
              </w:rPr>
              <w:t>Fungsi ideologi</w:t>
            </w:r>
          </w:p>
        </w:tc>
        <w:tc>
          <w:tcPr>
            <w:tcW w:w="1417" w:type="dxa"/>
          </w:tcPr>
          <w:p w14:paraId="2CC77119" w14:textId="5BDBC685"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7A4A9B21" w14:textId="1701AA2D"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04A7E199" w14:textId="77777777" w:rsidTr="00D75D97">
        <w:tc>
          <w:tcPr>
            <w:tcW w:w="977" w:type="dxa"/>
          </w:tcPr>
          <w:p w14:paraId="56687F10" w14:textId="27EBAE5D"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1869" w:type="dxa"/>
          </w:tcPr>
          <w:p w14:paraId="01DF7BC2" w14:textId="77777777" w:rsidR="00D75D97" w:rsidRDefault="00D75D97" w:rsidP="00D75D97">
            <w:pPr>
              <w:spacing w:after="0" w:line="240" w:lineRule="auto"/>
              <w:jc w:val="both"/>
              <w:rPr>
                <w:rFonts w:ascii="Times New Roman" w:hAnsi="Times New Roman" w:cs="Times New Roman"/>
                <w:sz w:val="24"/>
                <w:szCs w:val="24"/>
                <w:lang w:val="id-ID"/>
              </w:rPr>
            </w:pPr>
          </w:p>
        </w:tc>
        <w:tc>
          <w:tcPr>
            <w:tcW w:w="3108" w:type="dxa"/>
          </w:tcPr>
          <w:p w14:paraId="759B6703" w14:textId="26389C32" w:rsidR="00D75D97" w:rsidRPr="003179C7" w:rsidRDefault="00D75D97" w:rsidP="00D75D97">
            <w:pPr>
              <w:spacing w:after="0" w:line="240" w:lineRule="auto"/>
              <w:jc w:val="both"/>
              <w:rPr>
                <w:rFonts w:ascii="Times New Roman" w:hAnsi="Times New Roman" w:cs="Times New Roman"/>
                <w:b/>
                <w:bCs/>
                <w:sz w:val="24"/>
                <w:szCs w:val="24"/>
                <w:lang w:val="id-ID"/>
              </w:rPr>
            </w:pPr>
            <w:r w:rsidRPr="003179C7">
              <w:rPr>
                <w:rFonts w:ascii="Times New Roman" w:hAnsi="Times New Roman" w:cs="Times New Roman"/>
                <w:b/>
                <w:bCs/>
                <w:sz w:val="24"/>
                <w:szCs w:val="24"/>
                <w:lang w:val="id-ID"/>
              </w:rPr>
              <w:t>Ujian Tengah Semester</w:t>
            </w:r>
          </w:p>
        </w:tc>
        <w:tc>
          <w:tcPr>
            <w:tcW w:w="1843" w:type="dxa"/>
          </w:tcPr>
          <w:p w14:paraId="65CBDE5E" w14:textId="77777777" w:rsidR="00D75D97" w:rsidRDefault="00D75D97" w:rsidP="00D75D97">
            <w:pPr>
              <w:spacing w:after="0" w:line="240" w:lineRule="auto"/>
              <w:jc w:val="both"/>
              <w:rPr>
                <w:rFonts w:ascii="Times New Roman" w:hAnsi="Times New Roman" w:cs="Times New Roman"/>
                <w:sz w:val="24"/>
                <w:szCs w:val="24"/>
                <w:lang w:val="id-ID"/>
              </w:rPr>
            </w:pPr>
          </w:p>
        </w:tc>
        <w:tc>
          <w:tcPr>
            <w:tcW w:w="1417" w:type="dxa"/>
          </w:tcPr>
          <w:p w14:paraId="591EABDE" w14:textId="77777777" w:rsidR="00D75D97" w:rsidRDefault="00D75D97" w:rsidP="00D75D97">
            <w:pPr>
              <w:spacing w:after="0" w:line="240" w:lineRule="auto"/>
              <w:jc w:val="both"/>
              <w:rPr>
                <w:rFonts w:ascii="Times New Roman" w:hAnsi="Times New Roman" w:cs="Times New Roman"/>
                <w:sz w:val="24"/>
                <w:szCs w:val="24"/>
                <w:lang w:val="id-ID"/>
              </w:rPr>
            </w:pPr>
          </w:p>
        </w:tc>
        <w:tc>
          <w:tcPr>
            <w:tcW w:w="1406" w:type="dxa"/>
          </w:tcPr>
          <w:p w14:paraId="08B436D3" w14:textId="77777777" w:rsidR="00D75D97" w:rsidRDefault="00D75D97" w:rsidP="00D75D97">
            <w:pPr>
              <w:spacing w:after="0" w:line="240" w:lineRule="auto"/>
              <w:jc w:val="both"/>
              <w:rPr>
                <w:rFonts w:ascii="Times New Roman" w:hAnsi="Times New Roman" w:cs="Times New Roman"/>
                <w:sz w:val="24"/>
                <w:szCs w:val="24"/>
                <w:lang w:val="id-ID"/>
              </w:rPr>
            </w:pPr>
          </w:p>
        </w:tc>
      </w:tr>
      <w:tr w:rsidR="00D75D97" w14:paraId="06700409" w14:textId="77777777" w:rsidTr="00D75D97">
        <w:tc>
          <w:tcPr>
            <w:tcW w:w="977" w:type="dxa"/>
          </w:tcPr>
          <w:p w14:paraId="37864CC0" w14:textId="178CFCA1"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lastRenderedPageBreak/>
              <w:t>9.</w:t>
            </w:r>
          </w:p>
        </w:tc>
        <w:tc>
          <w:tcPr>
            <w:tcW w:w="1869" w:type="dxa"/>
          </w:tcPr>
          <w:p w14:paraId="363B34FF" w14:textId="21F21360"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memperkenalkan pancasila sebagai ideologi di antara ideologi besar lain di dunia</w:t>
            </w:r>
          </w:p>
        </w:tc>
        <w:tc>
          <w:tcPr>
            <w:tcW w:w="3108" w:type="dxa"/>
          </w:tcPr>
          <w:p w14:paraId="7DE81F7A"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 :</w:t>
            </w:r>
          </w:p>
          <w:p w14:paraId="4B82D0ED" w14:textId="77777777" w:rsidR="00D75D97" w:rsidRDefault="00D75D97" w:rsidP="00D75D97">
            <w:pPr>
              <w:pStyle w:val="ListParagraph"/>
              <w:numPr>
                <w:ilvl w:val="0"/>
                <w:numId w:val="10"/>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Membedakan bermacam-macam ideologi di dunia</w:t>
            </w:r>
          </w:p>
          <w:p w14:paraId="186CECE9" w14:textId="63965C0B" w:rsidR="00D75D97" w:rsidRPr="003179C7" w:rsidRDefault="00D75D97" w:rsidP="00D75D97">
            <w:pPr>
              <w:pStyle w:val="ListParagraph"/>
              <w:numPr>
                <w:ilvl w:val="0"/>
                <w:numId w:val="10"/>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Menjelaskan Pancasila sebagai ideologi terbuka</w:t>
            </w:r>
          </w:p>
        </w:tc>
        <w:tc>
          <w:tcPr>
            <w:tcW w:w="1843" w:type="dxa"/>
          </w:tcPr>
          <w:p w14:paraId="63653C4B"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ideologi nasional</w:t>
            </w:r>
          </w:p>
          <w:p w14:paraId="092C345F" w14:textId="77777777" w:rsidR="00D75D97" w:rsidRDefault="00D75D97" w:rsidP="00D75D97">
            <w:pPr>
              <w:pStyle w:val="ListParagraph"/>
              <w:numPr>
                <w:ilvl w:val="0"/>
                <w:numId w:val="11"/>
              </w:numPr>
              <w:spacing w:after="0" w:line="240" w:lineRule="auto"/>
              <w:ind w:left="322" w:hanging="283"/>
              <w:jc w:val="both"/>
              <w:rPr>
                <w:rFonts w:ascii="Times New Roman" w:hAnsi="Times New Roman" w:cs="Times New Roman"/>
                <w:sz w:val="24"/>
                <w:szCs w:val="24"/>
                <w:lang w:val="id-ID"/>
              </w:rPr>
            </w:pPr>
            <w:r>
              <w:rPr>
                <w:rFonts w:ascii="Times New Roman" w:hAnsi="Times New Roman" w:cs="Times New Roman"/>
                <w:sz w:val="24"/>
                <w:szCs w:val="24"/>
                <w:lang w:val="id-ID"/>
              </w:rPr>
              <w:t>Perbandingan ideologi</w:t>
            </w:r>
          </w:p>
          <w:p w14:paraId="25C96B0E" w14:textId="62AF9E06" w:rsidR="00D75D97" w:rsidRPr="003179C7" w:rsidRDefault="00D75D97" w:rsidP="00D75D97">
            <w:pPr>
              <w:pStyle w:val="ListParagraph"/>
              <w:numPr>
                <w:ilvl w:val="0"/>
                <w:numId w:val="11"/>
              </w:numPr>
              <w:spacing w:after="0" w:line="240" w:lineRule="auto"/>
              <w:ind w:left="322" w:hanging="283"/>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ideologi terbuka</w:t>
            </w:r>
          </w:p>
        </w:tc>
        <w:tc>
          <w:tcPr>
            <w:tcW w:w="1417" w:type="dxa"/>
          </w:tcPr>
          <w:p w14:paraId="3B1CCBB5" w14:textId="341444E5"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5ABFAD81" w14:textId="703667FC"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438141F1" w14:textId="77777777" w:rsidTr="00D75D97">
        <w:tc>
          <w:tcPr>
            <w:tcW w:w="977" w:type="dxa"/>
          </w:tcPr>
          <w:p w14:paraId="12577C67" w14:textId="791414DD"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1869" w:type="dxa"/>
          </w:tcPr>
          <w:p w14:paraId="414C388F" w14:textId="3AF9CAC3"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Menjelaskan Pancasila sebagai etika dalam kehidupan berbangsa dan bernegara</w:t>
            </w:r>
          </w:p>
        </w:tc>
        <w:tc>
          <w:tcPr>
            <w:tcW w:w="3108" w:type="dxa"/>
          </w:tcPr>
          <w:p w14:paraId="16707403"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 :</w:t>
            </w:r>
          </w:p>
          <w:p w14:paraId="62A91170" w14:textId="77777777" w:rsidR="00D75D97" w:rsidRDefault="00D75D97" w:rsidP="00D75D97">
            <w:pPr>
              <w:pStyle w:val="ListParagraph"/>
              <w:numPr>
                <w:ilvl w:val="0"/>
                <w:numId w:val="12"/>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Menerangkan pengertian etika</w:t>
            </w:r>
          </w:p>
          <w:p w14:paraId="51C9C961" w14:textId="77777777" w:rsidR="00D75D97" w:rsidRDefault="00D75D97" w:rsidP="00D75D97">
            <w:pPr>
              <w:pStyle w:val="ListParagraph"/>
              <w:numPr>
                <w:ilvl w:val="0"/>
                <w:numId w:val="12"/>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Menjelaskan Pancasila sebagai sistem etika</w:t>
            </w:r>
          </w:p>
          <w:p w14:paraId="2422A82F" w14:textId="059C555E" w:rsidR="00D75D97" w:rsidRPr="003179C7" w:rsidRDefault="00D75D97" w:rsidP="00D75D97">
            <w:pPr>
              <w:pStyle w:val="ListParagraph"/>
              <w:numPr>
                <w:ilvl w:val="0"/>
                <w:numId w:val="12"/>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Membedakan etika politik dan sistem etika</w:t>
            </w:r>
          </w:p>
        </w:tc>
        <w:tc>
          <w:tcPr>
            <w:tcW w:w="1843" w:type="dxa"/>
          </w:tcPr>
          <w:p w14:paraId="609ACB92" w14:textId="775ACC3E"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etika politik</w:t>
            </w:r>
          </w:p>
        </w:tc>
        <w:tc>
          <w:tcPr>
            <w:tcW w:w="1417" w:type="dxa"/>
          </w:tcPr>
          <w:p w14:paraId="2D80783B" w14:textId="36BF284B"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w:t>
            </w:r>
          </w:p>
        </w:tc>
        <w:tc>
          <w:tcPr>
            <w:tcW w:w="1406" w:type="dxa"/>
          </w:tcPr>
          <w:p w14:paraId="34914142" w14:textId="79F22028"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57BEDD14" w14:textId="77777777" w:rsidTr="00D75D97">
        <w:tc>
          <w:tcPr>
            <w:tcW w:w="977" w:type="dxa"/>
          </w:tcPr>
          <w:p w14:paraId="50CB8088" w14:textId="0386122D"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1869" w:type="dxa"/>
          </w:tcPr>
          <w:p w14:paraId="2A0ED446" w14:textId="4773BBBC"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Menjelaskan Pancasila sebagai etika dalam kehidupan berbangsa dan bernegara</w:t>
            </w:r>
          </w:p>
        </w:tc>
        <w:tc>
          <w:tcPr>
            <w:tcW w:w="3108" w:type="dxa"/>
          </w:tcPr>
          <w:p w14:paraId="0277B988"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7057CA13" w14:textId="77777777" w:rsidR="00D75D97" w:rsidRDefault="00D75D97" w:rsidP="00D75D97">
            <w:pPr>
              <w:pStyle w:val="ListParagraph"/>
              <w:numPr>
                <w:ilvl w:val="0"/>
                <w:numId w:val="13"/>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Menguraikan nilai etika dalam Pancasila</w:t>
            </w:r>
          </w:p>
          <w:p w14:paraId="15F2465E" w14:textId="187D235E" w:rsidR="00D75D97" w:rsidRPr="009101EF" w:rsidRDefault="00D75D97" w:rsidP="00D75D97">
            <w:pPr>
              <w:pStyle w:val="ListParagraph"/>
              <w:numPr>
                <w:ilvl w:val="0"/>
                <w:numId w:val="13"/>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Menjelaskan etika Pancasila dalam kehidupan berbangsa dan bernegara</w:t>
            </w:r>
          </w:p>
        </w:tc>
        <w:tc>
          <w:tcPr>
            <w:tcW w:w="1843" w:type="dxa"/>
          </w:tcPr>
          <w:p w14:paraId="0A823BD3" w14:textId="32F04356"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etika kehidupan berbangsa dan bernegara</w:t>
            </w:r>
          </w:p>
        </w:tc>
        <w:tc>
          <w:tcPr>
            <w:tcW w:w="1417" w:type="dxa"/>
          </w:tcPr>
          <w:p w14:paraId="413DBF8E" w14:textId="38A531E6"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78EA835F" w14:textId="58C20CD2"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Paper individu tentang Implementasi Nilai-nilai Pancasila dalam kehidupan sehari-hari</w:t>
            </w:r>
          </w:p>
        </w:tc>
      </w:tr>
      <w:tr w:rsidR="00D75D97" w14:paraId="4460C415" w14:textId="77777777" w:rsidTr="00D75D97">
        <w:tc>
          <w:tcPr>
            <w:tcW w:w="977" w:type="dxa"/>
          </w:tcPr>
          <w:p w14:paraId="503434FC" w14:textId="1BAD9968"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869" w:type="dxa"/>
          </w:tcPr>
          <w:p w14:paraId="7DE196E3" w14:textId="3FABA469"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menguraikan dan memberi contoh implementasi Pancasila sebagai paradigma pembangunan</w:t>
            </w:r>
          </w:p>
        </w:tc>
        <w:tc>
          <w:tcPr>
            <w:tcW w:w="3108" w:type="dxa"/>
          </w:tcPr>
          <w:p w14:paraId="7DDE5114"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7FD73E08" w14:textId="77777777" w:rsidR="00D75D97" w:rsidRDefault="00D75D97" w:rsidP="00D75D97">
            <w:pPr>
              <w:pStyle w:val="ListParagraph"/>
              <w:numPr>
                <w:ilvl w:val="0"/>
                <w:numId w:val="14"/>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Menerangkan pengertian paradigma</w:t>
            </w:r>
          </w:p>
          <w:p w14:paraId="7B460D4E" w14:textId="77777777" w:rsidR="00D75D97" w:rsidRDefault="00D75D97" w:rsidP="00D75D97">
            <w:pPr>
              <w:pStyle w:val="ListParagraph"/>
              <w:numPr>
                <w:ilvl w:val="0"/>
                <w:numId w:val="14"/>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Pancasila sebagai paradigma pembangunan bidang politik dan hukum</w:t>
            </w:r>
          </w:p>
          <w:p w14:paraId="43A65467" w14:textId="77777777" w:rsidR="00D75D97" w:rsidRDefault="00D75D97" w:rsidP="00D75D97">
            <w:pPr>
              <w:pStyle w:val="ListParagraph"/>
              <w:numPr>
                <w:ilvl w:val="0"/>
                <w:numId w:val="14"/>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Pancasila sebagai paradigma pembangunan bidang ekonomi</w:t>
            </w:r>
          </w:p>
          <w:p w14:paraId="52667F85" w14:textId="5318922F" w:rsidR="00D75D97" w:rsidRPr="009101EF" w:rsidRDefault="00D75D97" w:rsidP="00D75D97">
            <w:pPr>
              <w:pStyle w:val="ListParagraph"/>
              <w:numPr>
                <w:ilvl w:val="0"/>
                <w:numId w:val="14"/>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Pancasila sebagai paradigma pembangunan hankam</w:t>
            </w:r>
          </w:p>
        </w:tc>
        <w:tc>
          <w:tcPr>
            <w:tcW w:w="1843" w:type="dxa"/>
          </w:tcPr>
          <w:p w14:paraId="4136F14D" w14:textId="623650A4"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Pancasila sebagai paradigma pembangunan nasional</w:t>
            </w:r>
          </w:p>
        </w:tc>
        <w:tc>
          <w:tcPr>
            <w:tcW w:w="1417" w:type="dxa"/>
          </w:tcPr>
          <w:p w14:paraId="73D3E498" w14:textId="6BBF4089"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22F5A251" w14:textId="091B947E"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4EA2E5BE" w14:textId="77777777" w:rsidTr="00D75D97">
        <w:tc>
          <w:tcPr>
            <w:tcW w:w="977" w:type="dxa"/>
          </w:tcPr>
          <w:p w14:paraId="4F4F3E7B" w14:textId="4088BCFE"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13.</w:t>
            </w:r>
          </w:p>
        </w:tc>
        <w:tc>
          <w:tcPr>
            <w:tcW w:w="1869" w:type="dxa"/>
          </w:tcPr>
          <w:p w14:paraId="2E1CE142" w14:textId="0CAEE75C"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menguraikan dan memberi contoh implementasi Pancasila sebagai paradigma pembangunan</w:t>
            </w:r>
          </w:p>
        </w:tc>
        <w:tc>
          <w:tcPr>
            <w:tcW w:w="3108" w:type="dxa"/>
          </w:tcPr>
          <w:p w14:paraId="6A0D263A"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37B7DA69" w14:textId="77777777" w:rsidR="00D75D97" w:rsidRDefault="00D75D97" w:rsidP="00D75D97">
            <w:pPr>
              <w:pStyle w:val="ListParagraph"/>
              <w:numPr>
                <w:ilvl w:val="0"/>
                <w:numId w:val="15"/>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Pancasila sebagai paradigma dalam pembangunan sosial budaya</w:t>
            </w:r>
          </w:p>
          <w:p w14:paraId="3BFDA665" w14:textId="44E10701" w:rsidR="00D75D97" w:rsidRDefault="00D75D97" w:rsidP="00D75D97">
            <w:pPr>
              <w:pStyle w:val="ListParagraph"/>
              <w:numPr>
                <w:ilvl w:val="0"/>
                <w:numId w:val="15"/>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Pancasila sebagai paradigma dalam pengembangan IPTEK</w:t>
            </w:r>
          </w:p>
          <w:p w14:paraId="4C11A3B7" w14:textId="77777777" w:rsidR="00D75D97" w:rsidRDefault="00D75D97" w:rsidP="00D75D97">
            <w:pPr>
              <w:pStyle w:val="ListParagraph"/>
              <w:numPr>
                <w:ilvl w:val="0"/>
                <w:numId w:val="15"/>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Menjabarkan Pancasila sebagai paradigma pengembangan kehidupan beragama</w:t>
            </w:r>
          </w:p>
          <w:p w14:paraId="24FA5C06" w14:textId="4C0CB59C" w:rsidR="00D75D97" w:rsidRPr="009101EF" w:rsidRDefault="00D75D97" w:rsidP="00D75D97">
            <w:pPr>
              <w:pStyle w:val="ListParagraph"/>
              <w:spacing w:after="0" w:line="240" w:lineRule="auto"/>
              <w:ind w:left="309"/>
              <w:jc w:val="both"/>
              <w:rPr>
                <w:rFonts w:ascii="Times New Roman" w:hAnsi="Times New Roman" w:cs="Times New Roman"/>
                <w:sz w:val="24"/>
                <w:szCs w:val="24"/>
                <w:lang w:val="id-ID"/>
              </w:rPr>
            </w:pPr>
          </w:p>
        </w:tc>
        <w:tc>
          <w:tcPr>
            <w:tcW w:w="1843" w:type="dxa"/>
          </w:tcPr>
          <w:p w14:paraId="33A90AC0" w14:textId="5193A49D"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Pancasila sebagai paradigma pembangunan nasional</w:t>
            </w:r>
          </w:p>
        </w:tc>
        <w:tc>
          <w:tcPr>
            <w:tcW w:w="1417" w:type="dxa"/>
          </w:tcPr>
          <w:p w14:paraId="770E46E8" w14:textId="08F5F2E9"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79C32658" w14:textId="3F86E5DF"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1272C035" w14:textId="77777777" w:rsidTr="00D75D97">
        <w:tc>
          <w:tcPr>
            <w:tcW w:w="977" w:type="dxa"/>
          </w:tcPr>
          <w:p w14:paraId="5A5499E4" w14:textId="19A3EEAC"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14.</w:t>
            </w:r>
          </w:p>
        </w:tc>
        <w:tc>
          <w:tcPr>
            <w:tcW w:w="1869" w:type="dxa"/>
          </w:tcPr>
          <w:p w14:paraId="7AA0A0EF" w14:textId="351A5C45"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menjelaskan aktualisasi Pancasila dalam kehidupan bangsa Indonesia di lingkungan kampus</w:t>
            </w:r>
          </w:p>
        </w:tc>
        <w:tc>
          <w:tcPr>
            <w:tcW w:w="3108" w:type="dxa"/>
          </w:tcPr>
          <w:p w14:paraId="3B6C6463"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747DD40E" w14:textId="77777777" w:rsidR="00D75D97" w:rsidRDefault="00D75D97" w:rsidP="00D75D97">
            <w:pPr>
              <w:pStyle w:val="ListParagraph"/>
              <w:numPr>
                <w:ilvl w:val="0"/>
                <w:numId w:val="16"/>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Menjelaskan makna Tri Darma Perguruan Tinggi</w:t>
            </w:r>
          </w:p>
          <w:p w14:paraId="7F4ADA3F" w14:textId="1E2E5492" w:rsidR="00D75D97" w:rsidRPr="00E8744E" w:rsidRDefault="00D75D97" w:rsidP="00D75D97">
            <w:pPr>
              <w:pStyle w:val="ListParagraph"/>
              <w:numPr>
                <w:ilvl w:val="0"/>
                <w:numId w:val="16"/>
              </w:numPr>
              <w:spacing w:after="0" w:line="240" w:lineRule="auto"/>
              <w:ind w:left="309" w:hanging="284"/>
              <w:jc w:val="both"/>
              <w:rPr>
                <w:rFonts w:ascii="Times New Roman" w:hAnsi="Times New Roman" w:cs="Times New Roman"/>
                <w:sz w:val="24"/>
                <w:szCs w:val="24"/>
                <w:lang w:val="id-ID"/>
              </w:rPr>
            </w:pPr>
            <w:r>
              <w:rPr>
                <w:rFonts w:ascii="Times New Roman" w:hAnsi="Times New Roman" w:cs="Times New Roman"/>
                <w:sz w:val="24"/>
                <w:szCs w:val="24"/>
                <w:lang w:val="id-ID"/>
              </w:rPr>
              <w:t>Menjabarkan tentang penumbuhan moral etika Pancasila</w:t>
            </w:r>
          </w:p>
        </w:tc>
        <w:tc>
          <w:tcPr>
            <w:tcW w:w="1843" w:type="dxa"/>
          </w:tcPr>
          <w:p w14:paraId="75A3929A" w14:textId="1B92CA00"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Aktualisasi Pancasila sebagai paradigma kehidupan bangsa Indonesia di lingkungan kampus</w:t>
            </w:r>
          </w:p>
        </w:tc>
        <w:tc>
          <w:tcPr>
            <w:tcW w:w="1417" w:type="dxa"/>
          </w:tcPr>
          <w:p w14:paraId="1F3C178E" w14:textId="2B29A00F"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5F6074EE" w14:textId="3CE0FB56"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46A24923" w14:textId="77777777" w:rsidTr="00D75D97">
        <w:tc>
          <w:tcPr>
            <w:tcW w:w="977" w:type="dxa"/>
          </w:tcPr>
          <w:p w14:paraId="57445A63" w14:textId="18307CFD"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869" w:type="dxa"/>
          </w:tcPr>
          <w:p w14:paraId="744C7D73" w14:textId="689A27B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Pembelajaran ini dirancang untuk menjelaskan aktualisasi Pancasila dalam kehidupan bangsa Indonesia di lingkungan kampus</w:t>
            </w:r>
          </w:p>
        </w:tc>
        <w:tc>
          <w:tcPr>
            <w:tcW w:w="3108" w:type="dxa"/>
          </w:tcPr>
          <w:p w14:paraId="243AF554" w14:textId="77777777"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Mahasiswa mampu:</w:t>
            </w:r>
          </w:p>
          <w:p w14:paraId="54112F83" w14:textId="77777777" w:rsidR="00D75D97" w:rsidRDefault="00D75D97" w:rsidP="00D75D97">
            <w:pPr>
              <w:pStyle w:val="ListParagraph"/>
              <w:numPr>
                <w:ilvl w:val="0"/>
                <w:numId w:val="17"/>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Bersikap sebagai insan akademik yang beretika</w:t>
            </w:r>
          </w:p>
          <w:p w14:paraId="35759DCA" w14:textId="44D3FFCF" w:rsidR="00D75D97" w:rsidRPr="00E8744E" w:rsidRDefault="00D75D97" w:rsidP="00D75D97">
            <w:pPr>
              <w:pStyle w:val="ListParagraph"/>
              <w:numPr>
                <w:ilvl w:val="0"/>
                <w:numId w:val="17"/>
              </w:numPr>
              <w:spacing w:after="0" w:line="240" w:lineRule="auto"/>
              <w:ind w:left="309" w:hanging="309"/>
              <w:jc w:val="both"/>
              <w:rPr>
                <w:rFonts w:ascii="Times New Roman" w:hAnsi="Times New Roman" w:cs="Times New Roman"/>
                <w:sz w:val="24"/>
                <w:szCs w:val="24"/>
                <w:lang w:val="id-ID"/>
              </w:rPr>
            </w:pPr>
            <w:r>
              <w:rPr>
                <w:rFonts w:ascii="Times New Roman" w:hAnsi="Times New Roman" w:cs="Times New Roman"/>
                <w:sz w:val="24"/>
                <w:szCs w:val="24"/>
                <w:lang w:val="id-ID"/>
              </w:rPr>
              <w:t>Berperilaku dan memposisikan kebebasan akademik secara proporsional</w:t>
            </w:r>
          </w:p>
        </w:tc>
        <w:tc>
          <w:tcPr>
            <w:tcW w:w="1843" w:type="dxa"/>
          </w:tcPr>
          <w:p w14:paraId="7C330F58" w14:textId="703EE726"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Aktualisasi Pancasila sebagai paradigma kehidupan bangsa Indonesia di lingkungan kampus</w:t>
            </w:r>
          </w:p>
        </w:tc>
        <w:tc>
          <w:tcPr>
            <w:tcW w:w="1417" w:type="dxa"/>
          </w:tcPr>
          <w:p w14:paraId="4DE08F51" w14:textId="37D2B1DD"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Ceramah dan diskusi kelas</w:t>
            </w:r>
          </w:p>
        </w:tc>
        <w:tc>
          <w:tcPr>
            <w:tcW w:w="1406" w:type="dxa"/>
          </w:tcPr>
          <w:p w14:paraId="3AE6E314" w14:textId="56082701" w:rsidR="00D75D97" w:rsidRDefault="00D75D97" w:rsidP="00D75D97">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Partisipasi dalam perkuliahan</w:t>
            </w:r>
          </w:p>
        </w:tc>
      </w:tr>
      <w:tr w:rsidR="00D75D97" w14:paraId="57C742C5" w14:textId="77777777" w:rsidTr="00D75D97">
        <w:trPr>
          <w:trHeight w:val="398"/>
        </w:trPr>
        <w:tc>
          <w:tcPr>
            <w:tcW w:w="977" w:type="dxa"/>
          </w:tcPr>
          <w:p w14:paraId="5ADC9982" w14:textId="573DE280" w:rsidR="00D75D97" w:rsidRDefault="00D75D97" w:rsidP="00D75D97">
            <w:pPr>
              <w:spacing w:after="0"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16.</w:t>
            </w:r>
          </w:p>
        </w:tc>
        <w:tc>
          <w:tcPr>
            <w:tcW w:w="1869" w:type="dxa"/>
          </w:tcPr>
          <w:p w14:paraId="5BF9E93D" w14:textId="77777777" w:rsidR="00D75D97" w:rsidRDefault="00D75D97" w:rsidP="00D75D97">
            <w:pPr>
              <w:spacing w:after="0" w:line="240" w:lineRule="auto"/>
              <w:jc w:val="both"/>
              <w:rPr>
                <w:rFonts w:ascii="Times New Roman" w:hAnsi="Times New Roman" w:cs="Times New Roman"/>
                <w:sz w:val="24"/>
                <w:szCs w:val="24"/>
                <w:lang w:val="id-ID"/>
              </w:rPr>
            </w:pPr>
          </w:p>
        </w:tc>
        <w:tc>
          <w:tcPr>
            <w:tcW w:w="3108" w:type="dxa"/>
          </w:tcPr>
          <w:p w14:paraId="1D75C146" w14:textId="28282F26" w:rsidR="00D75D97" w:rsidRPr="00E8744E" w:rsidRDefault="00D75D97" w:rsidP="00D75D97">
            <w:pPr>
              <w:spacing w:after="0" w:line="240" w:lineRule="auto"/>
              <w:jc w:val="both"/>
              <w:rPr>
                <w:rFonts w:ascii="Times New Roman" w:hAnsi="Times New Roman" w:cs="Times New Roman"/>
                <w:b/>
                <w:bCs/>
                <w:sz w:val="24"/>
                <w:szCs w:val="24"/>
                <w:lang w:val="id-ID"/>
              </w:rPr>
            </w:pPr>
            <w:r w:rsidRPr="00E8744E">
              <w:rPr>
                <w:rFonts w:ascii="Times New Roman" w:hAnsi="Times New Roman" w:cs="Times New Roman"/>
                <w:b/>
                <w:bCs/>
                <w:sz w:val="24"/>
                <w:szCs w:val="24"/>
                <w:lang w:val="id-ID"/>
              </w:rPr>
              <w:t>Ujian Akhir Semester</w:t>
            </w:r>
          </w:p>
        </w:tc>
        <w:tc>
          <w:tcPr>
            <w:tcW w:w="1843" w:type="dxa"/>
          </w:tcPr>
          <w:p w14:paraId="4984546D" w14:textId="77777777" w:rsidR="00D75D97" w:rsidRDefault="00D75D97" w:rsidP="00D75D97">
            <w:pPr>
              <w:spacing w:after="0" w:line="240" w:lineRule="auto"/>
              <w:jc w:val="both"/>
              <w:rPr>
                <w:rFonts w:ascii="Times New Roman" w:hAnsi="Times New Roman" w:cs="Times New Roman"/>
                <w:sz w:val="24"/>
                <w:szCs w:val="24"/>
                <w:lang w:val="id-ID"/>
              </w:rPr>
            </w:pPr>
          </w:p>
        </w:tc>
        <w:tc>
          <w:tcPr>
            <w:tcW w:w="1417" w:type="dxa"/>
          </w:tcPr>
          <w:p w14:paraId="74A7A3B3" w14:textId="77777777" w:rsidR="00D75D97" w:rsidRDefault="00D75D97" w:rsidP="00D75D97">
            <w:pPr>
              <w:spacing w:after="0" w:line="240" w:lineRule="auto"/>
              <w:jc w:val="both"/>
              <w:rPr>
                <w:rFonts w:ascii="Times New Roman" w:hAnsi="Times New Roman" w:cs="Times New Roman"/>
                <w:sz w:val="24"/>
                <w:szCs w:val="24"/>
                <w:lang w:val="id-ID"/>
              </w:rPr>
            </w:pPr>
          </w:p>
        </w:tc>
        <w:tc>
          <w:tcPr>
            <w:tcW w:w="1406" w:type="dxa"/>
          </w:tcPr>
          <w:p w14:paraId="5E3FFC84" w14:textId="77777777" w:rsidR="00D75D97" w:rsidRDefault="00D75D97" w:rsidP="00D75D97">
            <w:pPr>
              <w:spacing w:after="0" w:line="240" w:lineRule="auto"/>
              <w:jc w:val="both"/>
              <w:rPr>
                <w:rFonts w:ascii="Times New Roman" w:hAnsi="Times New Roman" w:cs="Times New Roman"/>
                <w:sz w:val="24"/>
                <w:szCs w:val="24"/>
                <w:lang w:val="id-ID"/>
              </w:rPr>
            </w:pPr>
          </w:p>
        </w:tc>
      </w:tr>
    </w:tbl>
    <w:p w14:paraId="0BCB37E6" w14:textId="7E71B34D" w:rsidR="007C7FA6" w:rsidRDefault="007C7FA6" w:rsidP="00A617BB">
      <w:pPr>
        <w:spacing w:after="0"/>
        <w:jc w:val="both"/>
        <w:rPr>
          <w:rFonts w:ascii="Times New Roman" w:hAnsi="Times New Roman" w:cs="Times New Roman"/>
          <w:sz w:val="24"/>
          <w:szCs w:val="24"/>
          <w:lang w:val="id-ID"/>
        </w:rPr>
      </w:pPr>
    </w:p>
    <w:p w14:paraId="6AF895D1" w14:textId="5D987513" w:rsidR="007C7FA6" w:rsidRDefault="007C7FA6" w:rsidP="00A617BB">
      <w:pPr>
        <w:spacing w:after="0"/>
        <w:jc w:val="both"/>
        <w:rPr>
          <w:rFonts w:ascii="Times New Roman" w:hAnsi="Times New Roman" w:cs="Times New Roman"/>
          <w:sz w:val="24"/>
          <w:szCs w:val="24"/>
          <w:lang w:val="id-ID"/>
        </w:rPr>
      </w:pPr>
    </w:p>
    <w:p w14:paraId="3CD04760" w14:textId="22D6FFB2" w:rsidR="007C7FA6" w:rsidRPr="001A3D09" w:rsidRDefault="001A3D09" w:rsidP="00E43FCE">
      <w:pPr>
        <w:spacing w:after="0" w:line="360" w:lineRule="auto"/>
        <w:jc w:val="both"/>
        <w:rPr>
          <w:rFonts w:ascii="Times New Roman" w:hAnsi="Times New Roman" w:cs="Times New Roman"/>
          <w:b/>
          <w:bCs/>
          <w:sz w:val="24"/>
          <w:szCs w:val="24"/>
          <w:lang w:val="id-ID"/>
        </w:rPr>
      </w:pPr>
      <w:r w:rsidRPr="001A3D09">
        <w:rPr>
          <w:rFonts w:ascii="Times New Roman" w:hAnsi="Times New Roman" w:cs="Times New Roman"/>
          <w:b/>
          <w:bCs/>
          <w:sz w:val="24"/>
          <w:szCs w:val="24"/>
          <w:lang w:val="id-ID"/>
        </w:rPr>
        <w:t>Referensi :</w:t>
      </w:r>
    </w:p>
    <w:p w14:paraId="2B987DA1" w14:textId="255E9802" w:rsidR="00256F02" w:rsidRPr="00256F02" w:rsidRDefault="00256F02" w:rsidP="00E43FCE">
      <w:pPr>
        <w:pStyle w:val="ListParagraph"/>
        <w:numPr>
          <w:ilvl w:val="0"/>
          <w:numId w:val="23"/>
        </w:numPr>
        <w:tabs>
          <w:tab w:val="clear" w:pos="1800"/>
          <w:tab w:val="num" w:pos="426"/>
        </w:tabs>
        <w:spacing w:after="0" w:line="360" w:lineRule="auto"/>
        <w:ind w:left="426" w:hanging="426"/>
        <w:jc w:val="both"/>
        <w:rPr>
          <w:rFonts w:ascii="Times New Roman" w:hAnsi="Times New Roman" w:cs="Times New Roman"/>
          <w:sz w:val="24"/>
          <w:szCs w:val="24"/>
        </w:rPr>
      </w:pPr>
      <w:r w:rsidRPr="00256F02">
        <w:rPr>
          <w:rFonts w:ascii="Times New Roman" w:hAnsi="Times New Roman" w:cs="Times New Roman"/>
          <w:sz w:val="24"/>
          <w:szCs w:val="24"/>
        </w:rPr>
        <w:t>Budiardjo.</w:t>
      </w:r>
      <w:r w:rsidR="00E43FCE">
        <w:rPr>
          <w:rFonts w:ascii="Times New Roman" w:hAnsi="Times New Roman" w:cs="Times New Roman"/>
          <w:sz w:val="24"/>
          <w:szCs w:val="24"/>
          <w:lang w:val="id-ID"/>
        </w:rPr>
        <w:t xml:space="preserve"> </w:t>
      </w:r>
      <w:r w:rsidRPr="00256F02">
        <w:rPr>
          <w:rFonts w:ascii="Times New Roman" w:hAnsi="Times New Roman" w:cs="Times New Roman"/>
          <w:sz w:val="24"/>
          <w:szCs w:val="24"/>
        </w:rPr>
        <w:t>1986</w:t>
      </w:r>
      <w:r>
        <w:rPr>
          <w:rFonts w:ascii="Times New Roman" w:hAnsi="Times New Roman" w:cs="Times New Roman"/>
          <w:sz w:val="24"/>
          <w:szCs w:val="24"/>
          <w:lang w:val="id-ID"/>
        </w:rPr>
        <w:t>.</w:t>
      </w:r>
      <w:r w:rsidRPr="00256F02">
        <w:rPr>
          <w:rFonts w:ascii="Times New Roman" w:hAnsi="Times New Roman" w:cs="Times New Roman"/>
          <w:sz w:val="24"/>
          <w:szCs w:val="24"/>
        </w:rPr>
        <w:t xml:space="preserve"> </w:t>
      </w:r>
      <w:r w:rsidRPr="00256F02">
        <w:rPr>
          <w:rFonts w:ascii="Times New Roman" w:hAnsi="Times New Roman" w:cs="Times New Roman"/>
          <w:i/>
          <w:sz w:val="24"/>
          <w:szCs w:val="24"/>
        </w:rPr>
        <w:t>Dasar-dasar Ilmu Politik</w:t>
      </w:r>
      <w:r w:rsidRPr="00256F02">
        <w:rPr>
          <w:rFonts w:ascii="Times New Roman" w:hAnsi="Times New Roman" w:cs="Times New Roman"/>
          <w:sz w:val="24"/>
          <w:szCs w:val="24"/>
        </w:rPr>
        <w:t>, Jakarta: PT. Gramedia, cet. X</w:t>
      </w:r>
    </w:p>
    <w:p w14:paraId="7852D267" w14:textId="2DF3F6C9" w:rsidR="007C7FA6" w:rsidRDefault="00256F02" w:rsidP="00E43FCE">
      <w:pPr>
        <w:pStyle w:val="ListParagraph"/>
        <w:numPr>
          <w:ilvl w:val="0"/>
          <w:numId w:val="23"/>
        </w:numPr>
        <w:tabs>
          <w:tab w:val="clear" w:pos="1800"/>
          <w:tab w:val="num" w:pos="426"/>
        </w:tabs>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Soegito, dkk. 2010. </w:t>
      </w:r>
      <w:r w:rsidRPr="00256F02">
        <w:rPr>
          <w:rFonts w:ascii="Times New Roman" w:hAnsi="Times New Roman" w:cs="Times New Roman"/>
          <w:i/>
          <w:iCs/>
          <w:sz w:val="24"/>
          <w:szCs w:val="24"/>
          <w:lang w:val="id-ID"/>
        </w:rPr>
        <w:t>Pendidikan Pancasila</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Semarang: Pusat Pengembangan MKU/MKDK-LP3 Unnes.</w:t>
      </w:r>
    </w:p>
    <w:p w14:paraId="034F4149" w14:textId="103561D5" w:rsidR="00256F02" w:rsidRDefault="00256F02" w:rsidP="00E43FCE">
      <w:pPr>
        <w:pStyle w:val="ListParagraph"/>
        <w:numPr>
          <w:ilvl w:val="0"/>
          <w:numId w:val="23"/>
        </w:numPr>
        <w:tabs>
          <w:tab w:val="clear" w:pos="1800"/>
          <w:tab w:val="num" w:pos="426"/>
        </w:tabs>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Kaelan. 2016. </w:t>
      </w:r>
      <w:r w:rsidRPr="00256F02">
        <w:rPr>
          <w:rFonts w:ascii="Times New Roman" w:hAnsi="Times New Roman" w:cs="Times New Roman"/>
          <w:i/>
          <w:iCs/>
          <w:sz w:val="24"/>
          <w:szCs w:val="24"/>
          <w:lang w:val="id-ID"/>
        </w:rPr>
        <w:t>Pendidikan Pancasila</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Yogyakarta: paradigma Yogyakarta</w:t>
      </w:r>
    </w:p>
    <w:p w14:paraId="6AF6F481" w14:textId="06C28175" w:rsidR="00256F02" w:rsidRPr="00256F02" w:rsidRDefault="00E43FCE" w:rsidP="00E43FCE">
      <w:pPr>
        <w:pStyle w:val="ListParagraph"/>
        <w:numPr>
          <w:ilvl w:val="0"/>
          <w:numId w:val="23"/>
        </w:numPr>
        <w:tabs>
          <w:tab w:val="clear" w:pos="1800"/>
          <w:tab w:val="num" w:pos="426"/>
        </w:tabs>
        <w:spacing w:after="0" w:line="360" w:lineRule="auto"/>
        <w:ind w:left="426" w:hanging="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Syahrial Syarbaini. 2014. </w:t>
      </w:r>
      <w:r w:rsidRPr="00E43FCE">
        <w:rPr>
          <w:rFonts w:ascii="Times New Roman" w:hAnsi="Times New Roman" w:cs="Times New Roman"/>
          <w:i/>
          <w:iCs/>
          <w:sz w:val="24"/>
          <w:szCs w:val="24"/>
          <w:lang w:val="id-ID"/>
        </w:rPr>
        <w:t>Pendidikan Pancasila di Perguruan Tinggi.</w:t>
      </w:r>
      <w:r>
        <w:rPr>
          <w:rFonts w:ascii="Times New Roman" w:hAnsi="Times New Roman" w:cs="Times New Roman"/>
          <w:sz w:val="24"/>
          <w:szCs w:val="24"/>
          <w:lang w:val="id-ID"/>
        </w:rPr>
        <w:t xml:space="preserve"> Jakarta: Ghalia Indonesia </w:t>
      </w:r>
    </w:p>
    <w:p w14:paraId="7A7C69A3" w14:textId="11ED9D23" w:rsidR="007C7FA6" w:rsidRDefault="007C7FA6" w:rsidP="00A617BB">
      <w:pPr>
        <w:spacing w:after="0"/>
        <w:jc w:val="both"/>
        <w:rPr>
          <w:rFonts w:ascii="Times New Roman" w:hAnsi="Times New Roman" w:cs="Times New Roman"/>
          <w:sz w:val="24"/>
          <w:szCs w:val="24"/>
          <w:lang w:val="id-ID"/>
        </w:rPr>
      </w:pPr>
    </w:p>
    <w:p w14:paraId="63B1F233" w14:textId="3CA567FE" w:rsidR="007C7FA6" w:rsidRDefault="007C7FA6" w:rsidP="00A617BB">
      <w:pPr>
        <w:spacing w:after="0"/>
        <w:jc w:val="both"/>
        <w:rPr>
          <w:rFonts w:ascii="Times New Roman" w:hAnsi="Times New Roman" w:cs="Times New Roman"/>
          <w:sz w:val="24"/>
          <w:szCs w:val="24"/>
          <w:lang w:val="id-ID"/>
        </w:rPr>
      </w:pPr>
    </w:p>
    <w:p w14:paraId="30935078" w14:textId="1E82D33A" w:rsidR="007C7FA6" w:rsidRDefault="007C7FA6" w:rsidP="00A617BB">
      <w:pPr>
        <w:spacing w:after="0"/>
        <w:jc w:val="both"/>
        <w:rPr>
          <w:rFonts w:ascii="Times New Roman" w:hAnsi="Times New Roman" w:cs="Times New Roman"/>
          <w:sz w:val="24"/>
          <w:szCs w:val="24"/>
          <w:lang w:val="id-ID"/>
        </w:rPr>
      </w:pPr>
    </w:p>
    <w:p w14:paraId="1BEE246D" w14:textId="19F82099" w:rsidR="007C7FA6" w:rsidRDefault="007C7FA6" w:rsidP="00A617BB">
      <w:pPr>
        <w:spacing w:after="0"/>
        <w:jc w:val="both"/>
        <w:rPr>
          <w:rFonts w:ascii="Times New Roman" w:hAnsi="Times New Roman" w:cs="Times New Roman"/>
          <w:sz w:val="24"/>
          <w:szCs w:val="24"/>
          <w:lang w:val="id-ID"/>
        </w:rPr>
      </w:pPr>
    </w:p>
    <w:p w14:paraId="5F074D7F" w14:textId="3634D8A7" w:rsidR="007C7FA6" w:rsidRDefault="007C7FA6" w:rsidP="00A617BB">
      <w:pPr>
        <w:spacing w:after="0"/>
        <w:jc w:val="both"/>
        <w:rPr>
          <w:rFonts w:ascii="Times New Roman" w:hAnsi="Times New Roman" w:cs="Times New Roman"/>
          <w:sz w:val="24"/>
          <w:szCs w:val="24"/>
          <w:lang w:val="id-ID"/>
        </w:rPr>
      </w:pPr>
    </w:p>
    <w:p w14:paraId="24685E81" w14:textId="52FE3A8D" w:rsidR="007C7FA6" w:rsidRDefault="007C7FA6" w:rsidP="00A617BB">
      <w:pPr>
        <w:spacing w:after="0"/>
        <w:jc w:val="both"/>
        <w:rPr>
          <w:rFonts w:ascii="Times New Roman" w:hAnsi="Times New Roman" w:cs="Times New Roman"/>
          <w:sz w:val="24"/>
          <w:szCs w:val="24"/>
          <w:lang w:val="id-ID"/>
        </w:rPr>
      </w:pPr>
    </w:p>
    <w:p w14:paraId="7E191C32" w14:textId="245B965D" w:rsidR="007C7FA6" w:rsidRDefault="007C7FA6" w:rsidP="00A617BB">
      <w:pPr>
        <w:spacing w:after="0"/>
        <w:jc w:val="both"/>
        <w:rPr>
          <w:rFonts w:ascii="Times New Roman" w:hAnsi="Times New Roman" w:cs="Times New Roman"/>
          <w:sz w:val="24"/>
          <w:szCs w:val="24"/>
          <w:lang w:val="id-ID"/>
        </w:rPr>
      </w:pPr>
    </w:p>
    <w:p w14:paraId="68A42C59" w14:textId="7D4645DE" w:rsidR="007C7FA6" w:rsidRDefault="007C7FA6" w:rsidP="00A617BB">
      <w:pPr>
        <w:spacing w:after="0"/>
        <w:jc w:val="both"/>
        <w:rPr>
          <w:rFonts w:ascii="Times New Roman" w:hAnsi="Times New Roman" w:cs="Times New Roman"/>
          <w:sz w:val="24"/>
          <w:szCs w:val="24"/>
          <w:lang w:val="id-ID"/>
        </w:rPr>
      </w:pPr>
    </w:p>
    <w:p w14:paraId="0BF3594D" w14:textId="11B597FF" w:rsidR="007C7FA6" w:rsidRDefault="007C7FA6" w:rsidP="00A617BB">
      <w:pPr>
        <w:spacing w:after="0"/>
        <w:jc w:val="both"/>
        <w:rPr>
          <w:rFonts w:ascii="Times New Roman" w:hAnsi="Times New Roman" w:cs="Times New Roman"/>
          <w:sz w:val="24"/>
          <w:szCs w:val="24"/>
          <w:lang w:val="id-ID"/>
        </w:rPr>
      </w:pPr>
    </w:p>
    <w:p w14:paraId="7E94CDE0" w14:textId="2DAB0C14" w:rsidR="007C7FA6" w:rsidRDefault="007C7FA6" w:rsidP="00A617BB">
      <w:pPr>
        <w:spacing w:after="0"/>
        <w:jc w:val="both"/>
        <w:rPr>
          <w:rFonts w:ascii="Times New Roman" w:hAnsi="Times New Roman" w:cs="Times New Roman"/>
          <w:sz w:val="24"/>
          <w:szCs w:val="24"/>
          <w:lang w:val="id-ID"/>
        </w:rPr>
      </w:pPr>
    </w:p>
    <w:p w14:paraId="5F9F1148" w14:textId="77777777" w:rsidR="00E43FCE" w:rsidRDefault="00E43FCE" w:rsidP="00A617BB">
      <w:pPr>
        <w:spacing w:after="0"/>
        <w:jc w:val="both"/>
        <w:rPr>
          <w:rFonts w:ascii="Times New Roman" w:hAnsi="Times New Roman" w:cs="Times New Roman"/>
          <w:sz w:val="24"/>
          <w:szCs w:val="24"/>
          <w:lang w:val="id-ID"/>
        </w:rPr>
      </w:pPr>
    </w:p>
    <w:p w14:paraId="4BD71501" w14:textId="49EA5FBA" w:rsidR="00A617BB" w:rsidRDefault="00E9459A" w:rsidP="00E9459A">
      <w:pPr>
        <w:spacing w:after="0" w:line="360" w:lineRule="auto"/>
        <w:ind w:right="-1" w:firstLine="720"/>
        <w:rPr>
          <w:rFonts w:ascii="Times New Roman" w:hAnsi="Times New Roman" w:cs="Times New Roman"/>
          <w:sz w:val="24"/>
          <w:szCs w:val="24"/>
        </w:rPr>
      </w:pPr>
      <w:r>
        <w:rPr>
          <w:rFonts w:ascii="Times New Roman" w:hAnsi="Times New Roman" w:cs="Times New Roman"/>
          <w:b/>
          <w:bCs/>
          <w:sz w:val="24"/>
          <w:szCs w:val="24"/>
          <w:lang w:val="id-ID"/>
        </w:rPr>
        <w:lastRenderedPageBreak/>
        <w:t>Revisi Sesuaikan dengan format STAI Al Anwar Rembang</w:t>
      </w:r>
    </w:p>
    <w:p w14:paraId="59152C7F" w14:textId="2AB342F5" w:rsidR="00A617BB" w:rsidRDefault="00A617BB" w:rsidP="00E663E9">
      <w:pPr>
        <w:spacing w:line="360" w:lineRule="auto"/>
        <w:jc w:val="both"/>
        <w:rPr>
          <w:rFonts w:ascii="Times New Roman" w:hAnsi="Times New Roman" w:cs="Times New Roman"/>
          <w:sz w:val="24"/>
          <w:szCs w:val="24"/>
          <w:lang w:val="id-ID"/>
        </w:rPr>
      </w:pPr>
    </w:p>
    <w:p w14:paraId="6FF10136" w14:textId="77777777" w:rsidR="00F04969" w:rsidRPr="000169FC" w:rsidRDefault="00F04969" w:rsidP="00E663E9">
      <w:pPr>
        <w:spacing w:after="0" w:line="360" w:lineRule="auto"/>
        <w:ind w:left="5040" w:right="-1" w:firstLine="720"/>
        <w:jc w:val="both"/>
        <w:rPr>
          <w:rFonts w:ascii="Times New Roman" w:hAnsi="Times New Roman" w:cs="Times New Roman"/>
          <w:sz w:val="24"/>
          <w:szCs w:val="24"/>
          <w:lang w:val="id-ID"/>
        </w:rPr>
      </w:pPr>
    </w:p>
    <w:p w14:paraId="0BC87845" w14:textId="2CF030D6" w:rsidR="00F04969" w:rsidRDefault="00F04969" w:rsidP="00E663E9">
      <w:pPr>
        <w:spacing w:after="120" w:line="360" w:lineRule="auto"/>
        <w:rPr>
          <w:rFonts w:ascii="Times New Roman" w:hAnsi="Times New Roman" w:cs="Times New Roman"/>
          <w:sz w:val="24"/>
          <w:szCs w:val="24"/>
          <w:lang w:val="id-ID"/>
        </w:rPr>
      </w:pPr>
      <w:r>
        <w:rPr>
          <w:rFonts w:ascii="Times New Roman" w:hAnsi="Times New Roman" w:cs="Times New Roman"/>
          <w:sz w:val="24"/>
          <w:szCs w:val="24"/>
          <w:lang w:val="id-ID"/>
        </w:rPr>
        <w:t>Mengetahui,</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xml:space="preserve">Sarang, </w:t>
      </w:r>
      <w:r w:rsidR="007C7FA6">
        <w:rPr>
          <w:rFonts w:ascii="Times New Roman" w:hAnsi="Times New Roman" w:cs="Times New Roman"/>
          <w:sz w:val="24"/>
          <w:szCs w:val="24"/>
          <w:lang w:val="id-ID"/>
        </w:rPr>
        <w:t>1</w:t>
      </w:r>
      <w:r>
        <w:rPr>
          <w:rFonts w:ascii="Times New Roman" w:hAnsi="Times New Roman" w:cs="Times New Roman"/>
          <w:sz w:val="24"/>
          <w:szCs w:val="24"/>
          <w:lang w:val="id-ID"/>
        </w:rPr>
        <w:t xml:space="preserve"> </w:t>
      </w:r>
      <w:r w:rsidR="007C7FA6">
        <w:rPr>
          <w:rFonts w:ascii="Times New Roman" w:hAnsi="Times New Roman" w:cs="Times New Roman"/>
          <w:sz w:val="24"/>
          <w:szCs w:val="24"/>
          <w:lang w:val="id-ID"/>
        </w:rPr>
        <w:t>September</w:t>
      </w:r>
      <w:r>
        <w:rPr>
          <w:rFonts w:ascii="Times New Roman" w:hAnsi="Times New Roman" w:cs="Times New Roman"/>
          <w:sz w:val="24"/>
          <w:szCs w:val="24"/>
          <w:lang w:val="id-ID"/>
        </w:rPr>
        <w:t xml:space="preserve"> 2021</w:t>
      </w:r>
    </w:p>
    <w:p w14:paraId="24BAA817" w14:textId="31A71218" w:rsidR="00F04969" w:rsidRDefault="00F04969" w:rsidP="00E663E9">
      <w:pPr>
        <w:spacing w:after="120" w:line="360" w:lineRule="auto"/>
        <w:rPr>
          <w:rFonts w:ascii="Times New Roman" w:hAnsi="Times New Roman" w:cs="Times New Roman"/>
          <w:sz w:val="24"/>
          <w:szCs w:val="24"/>
          <w:lang w:val="id-ID"/>
        </w:rPr>
      </w:pPr>
      <w:r>
        <w:rPr>
          <w:rFonts w:ascii="Times New Roman" w:hAnsi="Times New Roman" w:cs="Times New Roman"/>
          <w:sz w:val="24"/>
          <w:szCs w:val="24"/>
          <w:lang w:val="id-ID"/>
        </w:rPr>
        <w:t>Kaprodi IQT</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Dosen Pengampu,</w:t>
      </w:r>
    </w:p>
    <w:p w14:paraId="27CF369A" w14:textId="77777777" w:rsidR="00F04969" w:rsidRDefault="00F04969" w:rsidP="00F04969">
      <w:pPr>
        <w:rPr>
          <w:rFonts w:ascii="Times New Roman" w:hAnsi="Times New Roman" w:cs="Times New Roman"/>
          <w:sz w:val="24"/>
          <w:szCs w:val="24"/>
          <w:lang w:val="id-ID"/>
        </w:rPr>
      </w:pPr>
    </w:p>
    <w:p w14:paraId="536E66EB" w14:textId="77777777" w:rsidR="00F04969" w:rsidRDefault="00F04969" w:rsidP="00F04969">
      <w:pPr>
        <w:rPr>
          <w:rFonts w:ascii="Times New Roman" w:hAnsi="Times New Roman" w:cs="Times New Roman"/>
          <w:sz w:val="24"/>
          <w:szCs w:val="24"/>
          <w:lang w:val="id-ID"/>
        </w:rPr>
      </w:pPr>
    </w:p>
    <w:p w14:paraId="4D6F2F52" w14:textId="77777777" w:rsidR="00F04969" w:rsidRDefault="00F04969" w:rsidP="00F04969">
      <w:pPr>
        <w:rPr>
          <w:rFonts w:ascii="Times New Roman" w:hAnsi="Times New Roman" w:cs="Times New Roman"/>
          <w:sz w:val="24"/>
          <w:szCs w:val="24"/>
          <w:lang w:val="id-ID"/>
        </w:rPr>
      </w:pPr>
    </w:p>
    <w:p w14:paraId="3D77307C" w14:textId="77777777" w:rsidR="00F04969" w:rsidRDefault="00F04969" w:rsidP="00F04969">
      <w:pPr>
        <w:rPr>
          <w:rFonts w:ascii="Times New Roman" w:hAnsi="Times New Roman" w:cs="Times New Roman"/>
          <w:sz w:val="24"/>
          <w:szCs w:val="24"/>
          <w:lang w:val="id-ID"/>
        </w:rPr>
      </w:pPr>
    </w:p>
    <w:p w14:paraId="208BDAC4" w14:textId="7F657221" w:rsidR="00F04969" w:rsidRPr="000169FC" w:rsidRDefault="00F04969" w:rsidP="00F04969">
      <w:pPr>
        <w:spacing w:after="0"/>
        <w:rPr>
          <w:rFonts w:ascii="Times New Roman" w:hAnsi="Times New Roman" w:cs="Times New Roman"/>
          <w:b/>
          <w:bCs/>
          <w:sz w:val="24"/>
          <w:szCs w:val="24"/>
          <w:u w:val="single"/>
          <w:lang w:val="id-ID"/>
        </w:rPr>
      </w:pPr>
      <w:r>
        <w:rPr>
          <w:rFonts w:ascii="Times New Roman" w:hAnsi="Times New Roman" w:cs="Times New Roman"/>
          <w:b/>
          <w:bCs/>
          <w:sz w:val="24"/>
          <w:szCs w:val="24"/>
          <w:u w:val="single"/>
          <w:lang w:val="id-ID"/>
        </w:rPr>
        <w:t>Abdul Wadud Kasful Humam, M.Hum</w:t>
      </w:r>
      <w:r w:rsidRPr="000169FC">
        <w:rPr>
          <w:rFonts w:ascii="Times New Roman" w:hAnsi="Times New Roman" w:cs="Times New Roman"/>
          <w:b/>
          <w:bCs/>
          <w:sz w:val="24"/>
          <w:szCs w:val="24"/>
          <w:lang w:val="id-ID"/>
        </w:rPr>
        <w:tab/>
      </w:r>
      <w:r w:rsidRPr="000169FC">
        <w:rPr>
          <w:rFonts w:ascii="Times New Roman" w:hAnsi="Times New Roman" w:cs="Times New Roman"/>
          <w:b/>
          <w:bCs/>
          <w:sz w:val="24"/>
          <w:szCs w:val="24"/>
          <w:lang w:val="id-ID"/>
        </w:rPr>
        <w:tab/>
      </w:r>
      <w:r w:rsidRPr="000169FC">
        <w:rPr>
          <w:rFonts w:ascii="Times New Roman" w:hAnsi="Times New Roman" w:cs="Times New Roman"/>
          <w:b/>
          <w:bCs/>
          <w:sz w:val="24"/>
          <w:szCs w:val="24"/>
          <w:lang w:val="id-ID"/>
        </w:rPr>
        <w:tab/>
      </w:r>
      <w:r w:rsidRPr="000169FC">
        <w:rPr>
          <w:rFonts w:ascii="Times New Roman" w:hAnsi="Times New Roman" w:cs="Times New Roman"/>
          <w:b/>
          <w:bCs/>
          <w:sz w:val="24"/>
          <w:szCs w:val="24"/>
          <w:u w:val="single"/>
          <w:lang w:val="id-ID"/>
        </w:rPr>
        <w:t>Hanif Hardianto, S.H., M.H</w:t>
      </w:r>
    </w:p>
    <w:p w14:paraId="30546340" w14:textId="449A77C0" w:rsidR="00F04969" w:rsidRPr="000169FC" w:rsidRDefault="00F04969" w:rsidP="00F04969">
      <w:pPr>
        <w:spacing w:after="0"/>
        <w:rPr>
          <w:rFonts w:ascii="Times New Roman" w:hAnsi="Times New Roman" w:cs="Times New Roman"/>
          <w:b/>
          <w:bCs/>
          <w:sz w:val="24"/>
          <w:szCs w:val="24"/>
          <w:lang w:val="id-ID"/>
        </w:rPr>
      </w:pPr>
      <w:r w:rsidRPr="000169FC">
        <w:rPr>
          <w:rFonts w:ascii="Times New Roman" w:hAnsi="Times New Roman" w:cs="Times New Roman"/>
          <w:b/>
          <w:bCs/>
          <w:sz w:val="24"/>
          <w:szCs w:val="24"/>
          <w:lang w:val="id-ID"/>
        </w:rPr>
        <w:t xml:space="preserve">NIDN. </w:t>
      </w:r>
      <w:r w:rsidR="007C7FA6">
        <w:rPr>
          <w:rFonts w:ascii="Times New Roman" w:hAnsi="Times New Roman" w:cs="Times New Roman"/>
          <w:b/>
          <w:bCs/>
          <w:sz w:val="24"/>
          <w:szCs w:val="24"/>
          <w:lang w:val="id-ID"/>
        </w:rPr>
        <w:t>2104058403</w:t>
      </w:r>
      <w:r w:rsidR="001A3D09">
        <w:rPr>
          <w:rFonts w:ascii="Times New Roman" w:hAnsi="Times New Roman" w:cs="Times New Roman"/>
          <w:b/>
          <w:bCs/>
          <w:sz w:val="24"/>
          <w:szCs w:val="24"/>
          <w:lang w:val="id-ID"/>
        </w:rPr>
        <w:tab/>
      </w:r>
      <w:r w:rsidR="001A3D09">
        <w:rPr>
          <w:rFonts w:ascii="Times New Roman" w:hAnsi="Times New Roman" w:cs="Times New Roman"/>
          <w:b/>
          <w:bCs/>
          <w:sz w:val="24"/>
          <w:szCs w:val="24"/>
          <w:lang w:val="id-ID"/>
        </w:rPr>
        <w:tab/>
      </w:r>
      <w:r w:rsidR="001A3D09">
        <w:rPr>
          <w:rFonts w:ascii="Times New Roman" w:hAnsi="Times New Roman" w:cs="Times New Roman"/>
          <w:b/>
          <w:bCs/>
          <w:sz w:val="24"/>
          <w:szCs w:val="24"/>
          <w:lang w:val="id-ID"/>
        </w:rPr>
        <w:tab/>
      </w:r>
      <w:r w:rsidR="001A3D09">
        <w:rPr>
          <w:rFonts w:ascii="Times New Roman" w:hAnsi="Times New Roman" w:cs="Times New Roman"/>
          <w:b/>
          <w:bCs/>
          <w:sz w:val="24"/>
          <w:szCs w:val="24"/>
          <w:lang w:val="id-ID"/>
        </w:rPr>
        <w:tab/>
      </w:r>
      <w:r w:rsidR="001A3D09">
        <w:rPr>
          <w:rFonts w:ascii="Times New Roman" w:hAnsi="Times New Roman" w:cs="Times New Roman"/>
          <w:b/>
          <w:bCs/>
          <w:sz w:val="24"/>
          <w:szCs w:val="24"/>
          <w:lang w:val="id-ID"/>
        </w:rPr>
        <w:tab/>
      </w:r>
      <w:r w:rsidR="001A3D09">
        <w:rPr>
          <w:rFonts w:ascii="Times New Roman" w:hAnsi="Times New Roman" w:cs="Times New Roman"/>
          <w:b/>
          <w:bCs/>
          <w:sz w:val="24"/>
          <w:szCs w:val="24"/>
          <w:lang w:val="id-ID"/>
        </w:rPr>
        <w:tab/>
        <w:t>NIP. 202109002</w:t>
      </w:r>
    </w:p>
    <w:p w14:paraId="3A1C6F92" w14:textId="77777777" w:rsidR="00F04969" w:rsidRPr="00A617BB" w:rsidRDefault="00F04969" w:rsidP="002837DD">
      <w:pPr>
        <w:spacing w:line="360" w:lineRule="auto"/>
        <w:jc w:val="both"/>
        <w:rPr>
          <w:rFonts w:ascii="Times New Roman" w:hAnsi="Times New Roman" w:cs="Times New Roman"/>
          <w:sz w:val="24"/>
          <w:szCs w:val="24"/>
          <w:lang w:val="id-ID"/>
        </w:rPr>
      </w:pPr>
    </w:p>
    <w:sectPr w:rsidR="00F04969" w:rsidRPr="00A617B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4B20F" w14:textId="77777777" w:rsidR="00A221A6" w:rsidRDefault="00A221A6" w:rsidP="007C7FA6">
      <w:pPr>
        <w:spacing w:after="0" w:line="240" w:lineRule="auto"/>
      </w:pPr>
      <w:r>
        <w:separator/>
      </w:r>
    </w:p>
  </w:endnote>
  <w:endnote w:type="continuationSeparator" w:id="0">
    <w:p w14:paraId="7F8EC2A8" w14:textId="77777777" w:rsidR="00A221A6" w:rsidRDefault="00A221A6" w:rsidP="007C7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655713"/>
      <w:docPartObj>
        <w:docPartGallery w:val="Page Numbers (Bottom of Page)"/>
        <w:docPartUnique/>
      </w:docPartObj>
    </w:sdtPr>
    <w:sdtEndPr>
      <w:rPr>
        <w:noProof/>
      </w:rPr>
    </w:sdtEndPr>
    <w:sdtContent>
      <w:p w14:paraId="3DC67CF7" w14:textId="6E88D934" w:rsidR="007C7FA6" w:rsidRDefault="007C7FA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57503F0" w14:textId="77777777" w:rsidR="007C7FA6" w:rsidRDefault="007C7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08D67" w14:textId="77777777" w:rsidR="00A221A6" w:rsidRDefault="00A221A6" w:rsidP="007C7FA6">
      <w:pPr>
        <w:spacing w:after="0" w:line="240" w:lineRule="auto"/>
      </w:pPr>
      <w:r>
        <w:separator/>
      </w:r>
    </w:p>
  </w:footnote>
  <w:footnote w:type="continuationSeparator" w:id="0">
    <w:p w14:paraId="2B692FCC" w14:textId="77777777" w:rsidR="00A221A6" w:rsidRDefault="00A221A6" w:rsidP="007C7F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5E75"/>
    <w:multiLevelType w:val="hybridMultilevel"/>
    <w:tmpl w:val="03C88A2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04E27D53"/>
    <w:multiLevelType w:val="hybridMultilevel"/>
    <w:tmpl w:val="5ECC376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09B770CD"/>
    <w:multiLevelType w:val="hybridMultilevel"/>
    <w:tmpl w:val="7A1E5FD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15:restartNumberingAfterBreak="0">
    <w:nsid w:val="121015C5"/>
    <w:multiLevelType w:val="hybridMultilevel"/>
    <w:tmpl w:val="6C00B436"/>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 w15:restartNumberingAfterBreak="0">
    <w:nsid w:val="14105F8F"/>
    <w:multiLevelType w:val="hybridMultilevel"/>
    <w:tmpl w:val="95A8EA7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15807B23"/>
    <w:multiLevelType w:val="hybridMultilevel"/>
    <w:tmpl w:val="6C3EF5D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15:restartNumberingAfterBreak="0">
    <w:nsid w:val="1CDD7C61"/>
    <w:multiLevelType w:val="hybridMultilevel"/>
    <w:tmpl w:val="DBD658C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1D10211"/>
    <w:multiLevelType w:val="hybridMultilevel"/>
    <w:tmpl w:val="01BE1D76"/>
    <w:lvl w:ilvl="0" w:tplc="04210011">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8" w15:restartNumberingAfterBreak="0">
    <w:nsid w:val="27691684"/>
    <w:multiLevelType w:val="hybridMultilevel"/>
    <w:tmpl w:val="E1FE5AE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27994DA4"/>
    <w:multiLevelType w:val="hybridMultilevel"/>
    <w:tmpl w:val="9D58C98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0" w15:restartNumberingAfterBreak="0">
    <w:nsid w:val="27D136FA"/>
    <w:multiLevelType w:val="hybridMultilevel"/>
    <w:tmpl w:val="9C6C4ACA"/>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1" w15:restartNumberingAfterBreak="0">
    <w:nsid w:val="29235B1C"/>
    <w:multiLevelType w:val="hybridMultilevel"/>
    <w:tmpl w:val="31BEB0D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2" w15:restartNumberingAfterBreak="0">
    <w:nsid w:val="3A952737"/>
    <w:multiLevelType w:val="hybridMultilevel"/>
    <w:tmpl w:val="0F36042C"/>
    <w:lvl w:ilvl="0" w:tplc="921E0A66">
      <w:start w:val="1"/>
      <w:numFmt w:val="decimal"/>
      <w:lvlText w:val="%1."/>
      <w:lvlJc w:val="left"/>
      <w:pPr>
        <w:tabs>
          <w:tab w:val="num" w:pos="1800"/>
        </w:tabs>
        <w:ind w:left="1800" w:hanging="720"/>
      </w:pPr>
      <w:rPr>
        <w:rFonts w:cs="Times New Roman" w:hint="default"/>
        <w:b w:val="0"/>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3" w15:restartNumberingAfterBreak="0">
    <w:nsid w:val="461438DF"/>
    <w:multiLevelType w:val="hybridMultilevel"/>
    <w:tmpl w:val="0882AB8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47606C2A"/>
    <w:multiLevelType w:val="hybridMultilevel"/>
    <w:tmpl w:val="A9D26A4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85359DA"/>
    <w:multiLevelType w:val="hybridMultilevel"/>
    <w:tmpl w:val="7CD6B63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6" w15:restartNumberingAfterBreak="0">
    <w:nsid w:val="4B1B114F"/>
    <w:multiLevelType w:val="hybridMultilevel"/>
    <w:tmpl w:val="5A6A318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D0B76A9"/>
    <w:multiLevelType w:val="hybridMultilevel"/>
    <w:tmpl w:val="FF5ACBD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15:restartNumberingAfterBreak="0">
    <w:nsid w:val="50397107"/>
    <w:multiLevelType w:val="hybridMultilevel"/>
    <w:tmpl w:val="CDD28CD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9" w15:restartNumberingAfterBreak="0">
    <w:nsid w:val="54D8353F"/>
    <w:multiLevelType w:val="hybridMultilevel"/>
    <w:tmpl w:val="C8CE0A4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731E160B"/>
    <w:multiLevelType w:val="hybridMultilevel"/>
    <w:tmpl w:val="AFA4BE1E"/>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756E6050"/>
    <w:multiLevelType w:val="hybridMultilevel"/>
    <w:tmpl w:val="3E1E9444"/>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2" w15:restartNumberingAfterBreak="0">
    <w:nsid w:val="76D804A7"/>
    <w:multiLevelType w:val="hybridMultilevel"/>
    <w:tmpl w:val="FA98651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290667075">
    <w:abstractNumId w:val="8"/>
  </w:num>
  <w:num w:numId="2" w16cid:durableId="1093352925">
    <w:abstractNumId w:val="0"/>
  </w:num>
  <w:num w:numId="3" w16cid:durableId="611402863">
    <w:abstractNumId w:val="2"/>
  </w:num>
  <w:num w:numId="4" w16cid:durableId="1703168692">
    <w:abstractNumId w:val="11"/>
  </w:num>
  <w:num w:numId="5" w16cid:durableId="324675934">
    <w:abstractNumId w:val="14"/>
  </w:num>
  <w:num w:numId="6" w16cid:durableId="1289581473">
    <w:abstractNumId w:val="4"/>
  </w:num>
  <w:num w:numId="7" w16cid:durableId="1269311440">
    <w:abstractNumId w:val="18"/>
  </w:num>
  <w:num w:numId="8" w16cid:durableId="1494711760">
    <w:abstractNumId w:val="9"/>
  </w:num>
  <w:num w:numId="9" w16cid:durableId="472211881">
    <w:abstractNumId w:val="6"/>
  </w:num>
  <w:num w:numId="10" w16cid:durableId="586810295">
    <w:abstractNumId w:val="17"/>
  </w:num>
  <w:num w:numId="11" w16cid:durableId="232860824">
    <w:abstractNumId w:val="16"/>
  </w:num>
  <w:num w:numId="12" w16cid:durableId="573129850">
    <w:abstractNumId w:val="20"/>
  </w:num>
  <w:num w:numId="13" w16cid:durableId="1691762411">
    <w:abstractNumId w:val="13"/>
  </w:num>
  <w:num w:numId="14" w16cid:durableId="1276210002">
    <w:abstractNumId w:val="19"/>
  </w:num>
  <w:num w:numId="15" w16cid:durableId="740719095">
    <w:abstractNumId w:val="5"/>
  </w:num>
  <w:num w:numId="16" w16cid:durableId="1989939723">
    <w:abstractNumId w:val="15"/>
  </w:num>
  <w:num w:numId="17" w16cid:durableId="1021930888">
    <w:abstractNumId w:val="1"/>
  </w:num>
  <w:num w:numId="18" w16cid:durableId="700477788">
    <w:abstractNumId w:val="22"/>
  </w:num>
  <w:num w:numId="19" w16cid:durableId="1031540576">
    <w:abstractNumId w:val="10"/>
  </w:num>
  <w:num w:numId="20" w16cid:durableId="1153526483">
    <w:abstractNumId w:val="3"/>
  </w:num>
  <w:num w:numId="21" w16cid:durableId="121577503">
    <w:abstractNumId w:val="7"/>
  </w:num>
  <w:num w:numId="22" w16cid:durableId="187766444">
    <w:abstractNumId w:val="21"/>
  </w:num>
  <w:num w:numId="23" w16cid:durableId="19820312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22"/>
    <w:rsid w:val="000315DB"/>
    <w:rsid w:val="001A3D09"/>
    <w:rsid w:val="001B4D1B"/>
    <w:rsid w:val="00256F02"/>
    <w:rsid w:val="00257E7F"/>
    <w:rsid w:val="002837DD"/>
    <w:rsid w:val="002A3944"/>
    <w:rsid w:val="002C3E9B"/>
    <w:rsid w:val="003179C7"/>
    <w:rsid w:val="00387CE4"/>
    <w:rsid w:val="003923C6"/>
    <w:rsid w:val="003A7B74"/>
    <w:rsid w:val="00457A82"/>
    <w:rsid w:val="004B153C"/>
    <w:rsid w:val="004D1DFF"/>
    <w:rsid w:val="00587BF5"/>
    <w:rsid w:val="007C7FA6"/>
    <w:rsid w:val="0082714E"/>
    <w:rsid w:val="00902E54"/>
    <w:rsid w:val="009101EF"/>
    <w:rsid w:val="009466CD"/>
    <w:rsid w:val="00991266"/>
    <w:rsid w:val="00A221A6"/>
    <w:rsid w:val="00A617BB"/>
    <w:rsid w:val="00B20536"/>
    <w:rsid w:val="00B41FE4"/>
    <w:rsid w:val="00B61A22"/>
    <w:rsid w:val="00D75D97"/>
    <w:rsid w:val="00E43FCE"/>
    <w:rsid w:val="00E56329"/>
    <w:rsid w:val="00E663E9"/>
    <w:rsid w:val="00E831E3"/>
    <w:rsid w:val="00E8744E"/>
    <w:rsid w:val="00E9459A"/>
    <w:rsid w:val="00F04969"/>
    <w:rsid w:val="00F057A1"/>
    <w:rsid w:val="00FA7B88"/>
    <w:rsid w:val="00FC619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BE4E6"/>
  <w15:chartTrackingRefBased/>
  <w15:docId w15:val="{D1B71A24-20FF-4BE2-9634-B0FE98D06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A22"/>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7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ody of text,List Paragraph1"/>
    <w:basedOn w:val="Normal"/>
    <w:link w:val="ListParagraphChar"/>
    <w:uiPriority w:val="34"/>
    <w:qFormat/>
    <w:rsid w:val="00587BF5"/>
    <w:pPr>
      <w:ind w:left="720"/>
      <w:contextualSpacing/>
    </w:pPr>
  </w:style>
  <w:style w:type="character" w:customStyle="1" w:styleId="ListParagraphChar">
    <w:name w:val="List Paragraph Char"/>
    <w:aliases w:val="Body of text Char,List Paragraph1 Char"/>
    <w:link w:val="ListParagraph"/>
    <w:uiPriority w:val="34"/>
    <w:locked/>
    <w:rsid w:val="00A617BB"/>
    <w:rPr>
      <w:lang w:val="en-US"/>
    </w:rPr>
  </w:style>
  <w:style w:type="paragraph" w:styleId="Header">
    <w:name w:val="header"/>
    <w:basedOn w:val="Normal"/>
    <w:link w:val="HeaderChar"/>
    <w:uiPriority w:val="99"/>
    <w:unhideWhenUsed/>
    <w:rsid w:val="007C7F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7FA6"/>
    <w:rPr>
      <w:lang w:val="en-US"/>
    </w:rPr>
  </w:style>
  <w:style w:type="paragraph" w:styleId="Footer">
    <w:name w:val="footer"/>
    <w:basedOn w:val="Normal"/>
    <w:link w:val="FooterChar"/>
    <w:uiPriority w:val="99"/>
    <w:unhideWhenUsed/>
    <w:rsid w:val="007C7F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7FA6"/>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6</Pages>
  <Words>1338</Words>
  <Characters>7629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Mutoharoh Mut</cp:lastModifiedBy>
  <cp:revision>24</cp:revision>
  <dcterms:created xsi:type="dcterms:W3CDTF">2021-08-16T10:08:00Z</dcterms:created>
  <dcterms:modified xsi:type="dcterms:W3CDTF">2026-09-01T14:12:00Z</dcterms:modified>
</cp:coreProperties>
</file>