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817F9" w14:textId="32CA686A" w:rsidR="007217E1" w:rsidRPr="00A54DD4" w:rsidRDefault="00757B9F" w:rsidP="00714889">
      <w:pPr>
        <w:pStyle w:val="BodyText"/>
        <w:tabs>
          <w:tab w:val="left" w:pos="8859"/>
        </w:tabs>
        <w:spacing w:line="223" w:lineRule="exact"/>
        <w:ind w:right="-15"/>
        <w:rPr>
          <w:rFonts w:asciiTheme="minorBidi" w:hAnsiTheme="minorBidi" w:cstheme="minorBidi"/>
          <w:sz w:val="16"/>
          <w:szCs w:val="16"/>
        </w:rPr>
      </w:pPr>
      <w:r w:rsidRPr="00A54DD4">
        <w:rPr>
          <w:rFonts w:asciiTheme="minorBidi" w:hAnsiTheme="minorBidi" w:cstheme="minorBidi"/>
          <w:sz w:val="16"/>
          <w:szCs w:val="16"/>
        </w:rPr>
        <w:tab/>
      </w:r>
    </w:p>
    <w:p w14:paraId="76EC67B2" w14:textId="77777777" w:rsidR="007217E1" w:rsidRPr="00A54DD4" w:rsidRDefault="007217E1">
      <w:pPr>
        <w:pStyle w:val="BodyText"/>
        <w:rPr>
          <w:rFonts w:asciiTheme="minorBidi" w:hAnsiTheme="minorBidi" w:cstheme="minorBidi"/>
          <w:sz w:val="16"/>
          <w:szCs w:val="16"/>
        </w:rPr>
      </w:pPr>
    </w:p>
    <w:p w14:paraId="6653195D" w14:textId="77777777" w:rsidR="007217E1" w:rsidRPr="00A54DD4" w:rsidRDefault="007217E1">
      <w:pPr>
        <w:pStyle w:val="BodyText"/>
        <w:rPr>
          <w:rFonts w:asciiTheme="minorBidi" w:hAnsiTheme="minorBidi" w:cstheme="minorBidi"/>
          <w:sz w:val="16"/>
          <w:szCs w:val="16"/>
        </w:rPr>
      </w:pPr>
    </w:p>
    <w:p w14:paraId="1D00EED0" w14:textId="77777777" w:rsidR="007217E1" w:rsidRPr="00A54DD4" w:rsidRDefault="007217E1">
      <w:pPr>
        <w:pStyle w:val="BodyText"/>
        <w:spacing w:before="220"/>
        <w:rPr>
          <w:rFonts w:asciiTheme="minorBidi" w:hAnsiTheme="minorBidi" w:cstheme="minorBidi"/>
          <w:sz w:val="16"/>
          <w:szCs w:val="16"/>
        </w:rPr>
      </w:pPr>
      <w:bookmarkStart w:id="0" w:name="_GoBack"/>
      <w:bookmarkEnd w:id="0"/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928"/>
        <w:gridCol w:w="804"/>
        <w:gridCol w:w="638"/>
        <w:gridCol w:w="1044"/>
        <w:gridCol w:w="580"/>
        <w:gridCol w:w="1102"/>
        <w:gridCol w:w="1682"/>
        <w:gridCol w:w="1682"/>
        <w:gridCol w:w="928"/>
        <w:gridCol w:w="754"/>
        <w:gridCol w:w="754"/>
      </w:tblGrid>
      <w:tr w:rsidR="007217E1" w:rsidRPr="00A54DD4" w14:paraId="63522706" w14:textId="77777777">
        <w:trPr>
          <w:trHeight w:val="693"/>
        </w:trPr>
        <w:tc>
          <w:tcPr>
            <w:tcW w:w="1624" w:type="dxa"/>
            <w:gridSpan w:val="2"/>
          </w:tcPr>
          <w:p w14:paraId="47D655DD" w14:textId="77777777" w:rsidR="007217E1" w:rsidRPr="00A54DD4" w:rsidRDefault="00757B9F">
            <w:pPr>
              <w:pStyle w:val="TableParagraph"/>
              <w:spacing w:before="0"/>
              <w:ind w:left="462"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noProof/>
                <w:sz w:val="16"/>
                <w:szCs w:val="16"/>
                <w:lang w:val="en-US"/>
              </w:rPr>
              <w:drawing>
                <wp:inline distT="0" distB="0" distL="0" distR="0" wp14:anchorId="3D0A54E1" wp14:editId="50671414">
                  <wp:extent cx="421528" cy="420147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528" cy="420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8" w:type="dxa"/>
            <w:gridSpan w:val="10"/>
          </w:tcPr>
          <w:p w14:paraId="04A8D0E3" w14:textId="77777777" w:rsidR="007217E1" w:rsidRPr="00A54DD4" w:rsidRDefault="00757B9F">
            <w:pPr>
              <w:pStyle w:val="TableParagraph"/>
              <w:spacing w:before="22" w:line="302" w:lineRule="auto"/>
              <w:ind w:left="3378" w:right="3371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STAI</w:t>
            </w: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AL-ANWAR</w:t>
            </w: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SARANG</w:t>
            </w: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REMBANG STAI</w:t>
            </w:r>
            <w:r w:rsidRPr="00A54DD4">
              <w:rPr>
                <w:rFonts w:asciiTheme="minorBidi" w:hAnsiTheme="minorBidi" w:cstheme="minorBidi"/>
                <w:b/>
                <w:spacing w:val="-1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AL-ANWAR</w:t>
            </w:r>
            <w:r w:rsidRPr="00A54DD4">
              <w:rPr>
                <w:rFonts w:asciiTheme="minorBidi" w:hAnsiTheme="minorBidi" w:cstheme="minorBidi"/>
                <w:b/>
                <w:spacing w:val="-1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SARANG</w:t>
            </w:r>
            <w:r w:rsidRPr="00A54DD4">
              <w:rPr>
                <w:rFonts w:asciiTheme="minorBidi" w:hAnsiTheme="minorBidi" w:cstheme="minorBidi"/>
                <w:b/>
                <w:spacing w:val="-1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REMBANG</w:t>
            </w:r>
          </w:p>
          <w:p w14:paraId="5B624085" w14:textId="6B57C43A" w:rsidR="007217E1" w:rsidRPr="00A54DD4" w:rsidRDefault="00757B9F">
            <w:pPr>
              <w:pStyle w:val="TableParagraph"/>
              <w:spacing w:before="1"/>
              <w:ind w:left="5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S1</w:t>
            </w:r>
            <w:r w:rsidRPr="00A54DD4">
              <w:rPr>
                <w:rFonts w:asciiTheme="minorBidi" w:hAnsiTheme="minorBidi" w:cstheme="minorBidi"/>
                <w:b/>
                <w:spacing w:val="6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PE</w:t>
            </w:r>
            <w:r w:rsidRPr="00A54DD4">
              <w:rPr>
                <w:rFonts w:asciiTheme="minorBidi" w:hAnsiTheme="minorBidi" w:cstheme="minorBidi"/>
                <w:b/>
                <w:sz w:val="16"/>
                <w:szCs w:val="16"/>
                <w:lang w:val="en-US"/>
              </w:rPr>
              <w:t>RBANDINGAN MAZHAB</w:t>
            </w:r>
          </w:p>
        </w:tc>
      </w:tr>
      <w:tr w:rsidR="007217E1" w:rsidRPr="00A54DD4" w14:paraId="386CE73C" w14:textId="77777777">
        <w:trPr>
          <w:trHeight w:val="229"/>
        </w:trPr>
        <w:tc>
          <w:tcPr>
            <w:tcW w:w="11592" w:type="dxa"/>
            <w:gridSpan w:val="12"/>
          </w:tcPr>
          <w:p w14:paraId="61B002EB" w14:textId="77777777" w:rsidR="007217E1" w:rsidRPr="00A54DD4" w:rsidRDefault="00757B9F">
            <w:pPr>
              <w:pStyle w:val="TableParagraph"/>
              <w:spacing w:before="22"/>
              <w:ind w:left="6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RENCANA</w:t>
            </w:r>
            <w:r w:rsidRPr="00A54DD4">
              <w:rPr>
                <w:rFonts w:asciiTheme="minorBidi" w:hAnsiTheme="minorBidi" w:cstheme="minorBidi"/>
                <w:b/>
                <w:spacing w:val="10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PEMBELAJARAN</w:t>
            </w:r>
            <w:r w:rsidRPr="00A54DD4">
              <w:rPr>
                <w:rFonts w:asciiTheme="minorBidi" w:hAnsiTheme="minorBidi" w:cstheme="minorBidi"/>
                <w:b/>
                <w:spacing w:val="11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SEMESTER</w:t>
            </w:r>
          </w:p>
        </w:tc>
      </w:tr>
      <w:tr w:rsidR="007217E1" w:rsidRPr="00A54DD4" w14:paraId="77792413" w14:textId="77777777">
        <w:trPr>
          <w:trHeight w:val="196"/>
        </w:trPr>
        <w:tc>
          <w:tcPr>
            <w:tcW w:w="3066" w:type="dxa"/>
            <w:gridSpan w:val="4"/>
          </w:tcPr>
          <w:p w14:paraId="44EFB7EC" w14:textId="77777777" w:rsidR="007217E1" w:rsidRPr="00A54DD4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MATA</w:t>
            </w:r>
            <w:r w:rsidRPr="00A54DD4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KULIAH</w:t>
            </w:r>
            <w:r w:rsidRPr="00A54DD4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>(MK)</w:t>
            </w:r>
          </w:p>
        </w:tc>
        <w:tc>
          <w:tcPr>
            <w:tcW w:w="1624" w:type="dxa"/>
            <w:gridSpan w:val="2"/>
          </w:tcPr>
          <w:p w14:paraId="3B6FAB62" w14:textId="77777777" w:rsidR="007217E1" w:rsidRPr="00A54DD4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>KODE</w:t>
            </w:r>
          </w:p>
        </w:tc>
        <w:tc>
          <w:tcPr>
            <w:tcW w:w="2784" w:type="dxa"/>
            <w:gridSpan w:val="2"/>
          </w:tcPr>
          <w:p w14:paraId="460E8F7D" w14:textId="77777777" w:rsidR="007217E1" w:rsidRPr="00A54DD4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Rumpun</w:t>
            </w:r>
            <w:r w:rsidRPr="00A54DD4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MK</w:t>
            </w:r>
          </w:p>
        </w:tc>
        <w:tc>
          <w:tcPr>
            <w:tcW w:w="1682" w:type="dxa"/>
          </w:tcPr>
          <w:p w14:paraId="37A393CA" w14:textId="77777777" w:rsidR="007217E1" w:rsidRPr="00A54DD4" w:rsidRDefault="00757B9F">
            <w:pPr>
              <w:pStyle w:val="TableParagraph"/>
              <w:ind w:left="59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Bobot</w:t>
            </w:r>
            <w:r w:rsidRPr="00A54DD4">
              <w:rPr>
                <w:rFonts w:asciiTheme="minorBidi" w:hAnsiTheme="minorBidi" w:cstheme="minorBidi"/>
                <w:b/>
                <w:spacing w:val="-6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(sks)</w:t>
            </w:r>
          </w:p>
        </w:tc>
        <w:tc>
          <w:tcPr>
            <w:tcW w:w="928" w:type="dxa"/>
          </w:tcPr>
          <w:p w14:paraId="19697D02" w14:textId="77777777" w:rsidR="007217E1" w:rsidRPr="00A54DD4" w:rsidRDefault="00757B9F">
            <w:pPr>
              <w:pStyle w:val="TableParagraph"/>
              <w:ind w:left="5" w:right="36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SEMESTER</w:t>
            </w:r>
          </w:p>
        </w:tc>
        <w:tc>
          <w:tcPr>
            <w:tcW w:w="1508" w:type="dxa"/>
            <w:gridSpan w:val="2"/>
          </w:tcPr>
          <w:p w14:paraId="7EED7A48" w14:textId="77777777" w:rsidR="007217E1" w:rsidRPr="00A54DD4" w:rsidRDefault="00757B9F">
            <w:pPr>
              <w:pStyle w:val="TableParagraph"/>
              <w:spacing w:before="9"/>
              <w:ind w:left="59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Tgl</w:t>
            </w:r>
            <w:r w:rsidRPr="00A54DD4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Penyusunan</w:t>
            </w:r>
          </w:p>
        </w:tc>
      </w:tr>
      <w:tr w:rsidR="007217E1" w:rsidRPr="00A54DD4" w14:paraId="691F129D" w14:textId="77777777">
        <w:trPr>
          <w:trHeight w:val="196"/>
        </w:trPr>
        <w:tc>
          <w:tcPr>
            <w:tcW w:w="3066" w:type="dxa"/>
            <w:gridSpan w:val="4"/>
          </w:tcPr>
          <w:p w14:paraId="7D69D9EB" w14:textId="19727C53" w:rsidR="007217E1" w:rsidRPr="00A54DD4" w:rsidRDefault="009E4410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Qawaid Fikih Kubra</w:t>
            </w:r>
          </w:p>
        </w:tc>
        <w:tc>
          <w:tcPr>
            <w:tcW w:w="1624" w:type="dxa"/>
            <w:gridSpan w:val="2"/>
          </w:tcPr>
          <w:p w14:paraId="60DA17A9" w14:textId="2699FA00" w:rsidR="007217E1" w:rsidRPr="00A54DD4" w:rsidRDefault="009E4410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PMH105</w:t>
            </w:r>
          </w:p>
        </w:tc>
        <w:tc>
          <w:tcPr>
            <w:tcW w:w="2784" w:type="dxa"/>
            <w:gridSpan w:val="2"/>
          </w:tcPr>
          <w:p w14:paraId="29CAA203" w14:textId="720D4BD5" w:rsidR="007217E1" w:rsidRPr="00A54DD4" w:rsidRDefault="009E4410">
            <w:pPr>
              <w:pStyle w:val="TableParagraph"/>
              <w:spacing w:before="0"/>
              <w:ind w:left="0"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Kaidah Fikih</w:t>
            </w:r>
          </w:p>
        </w:tc>
        <w:tc>
          <w:tcPr>
            <w:tcW w:w="1682" w:type="dxa"/>
          </w:tcPr>
          <w:p w14:paraId="5DB60AFB" w14:textId="03230E90" w:rsidR="007217E1" w:rsidRPr="00A54DD4" w:rsidRDefault="009E441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2</w:t>
            </w:r>
          </w:p>
        </w:tc>
        <w:tc>
          <w:tcPr>
            <w:tcW w:w="928" w:type="dxa"/>
          </w:tcPr>
          <w:p w14:paraId="2BD01A5F" w14:textId="30F570C8" w:rsidR="007217E1" w:rsidRPr="00A54DD4" w:rsidRDefault="007217E1">
            <w:pPr>
              <w:pStyle w:val="TableParagraph"/>
              <w:ind w:left="36" w:right="31"/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  <w:tc>
          <w:tcPr>
            <w:tcW w:w="1508" w:type="dxa"/>
            <w:gridSpan w:val="2"/>
          </w:tcPr>
          <w:p w14:paraId="69908A85" w14:textId="69EBB96D" w:rsidR="007217E1" w:rsidRPr="00A54DD4" w:rsidRDefault="0052150B">
            <w:pPr>
              <w:pStyle w:val="TableParagraph"/>
              <w:spacing w:before="0"/>
              <w:ind w:left="0"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25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Agustus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202</w:t>
            </w:r>
            <w:r w:rsidRPr="00A54DD4">
              <w:rPr>
                <w:rFonts w:asciiTheme="minorBidi" w:hAnsiTheme="minorBidi" w:cstheme="minorBidi"/>
                <w:sz w:val="16"/>
                <w:szCs w:val="16"/>
              </w:rPr>
              <w:t>3</w:t>
            </w:r>
          </w:p>
        </w:tc>
      </w:tr>
      <w:tr w:rsidR="007217E1" w:rsidRPr="00A54DD4" w14:paraId="69D53D83" w14:textId="77777777">
        <w:trPr>
          <w:trHeight w:val="196"/>
        </w:trPr>
        <w:tc>
          <w:tcPr>
            <w:tcW w:w="3066" w:type="dxa"/>
            <w:gridSpan w:val="4"/>
            <w:vMerge w:val="restart"/>
          </w:tcPr>
          <w:p w14:paraId="681A0C5D" w14:textId="77777777" w:rsidR="007217E1" w:rsidRPr="00A54DD4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OTORISASI</w:t>
            </w:r>
          </w:p>
        </w:tc>
        <w:tc>
          <w:tcPr>
            <w:tcW w:w="2726" w:type="dxa"/>
            <w:gridSpan w:val="3"/>
          </w:tcPr>
          <w:p w14:paraId="4A594B3D" w14:textId="189DABDF" w:rsidR="007217E1" w:rsidRPr="00A54DD4" w:rsidRDefault="00A54DD4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noProof/>
                <w:spacing w:val="-2"/>
                <w:sz w:val="16"/>
                <w:szCs w:val="16"/>
                <w:lang w:val="en-US"/>
              </w:rPr>
              <w:drawing>
                <wp:anchor distT="0" distB="0" distL="114300" distR="114300" simplePos="0" relativeHeight="251663360" behindDoc="1" locked="0" layoutInCell="1" allowOverlap="1" wp14:anchorId="1605CB1F" wp14:editId="122417C9">
                  <wp:simplePos x="0" y="0"/>
                  <wp:positionH relativeFrom="column">
                    <wp:posOffset>465455</wp:posOffset>
                  </wp:positionH>
                  <wp:positionV relativeFrom="paragraph">
                    <wp:posOffset>91440</wp:posOffset>
                  </wp:positionV>
                  <wp:extent cx="866775" cy="590550"/>
                  <wp:effectExtent l="0" t="0" r="9525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M JAMIL TTD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57B9F"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Pengembang</w:t>
            </w:r>
            <w:r w:rsidR="00757B9F" w:rsidRPr="00A54DD4">
              <w:rPr>
                <w:rFonts w:asciiTheme="minorBidi" w:hAnsiTheme="minorBidi" w:cstheme="minorBidi"/>
                <w:b/>
                <w:spacing w:val="10"/>
                <w:sz w:val="16"/>
                <w:szCs w:val="16"/>
              </w:rPr>
              <w:t xml:space="preserve"> </w:t>
            </w:r>
            <w:r w:rsidR="00757B9F"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RPS</w:t>
            </w:r>
          </w:p>
        </w:tc>
        <w:tc>
          <w:tcPr>
            <w:tcW w:w="3364" w:type="dxa"/>
            <w:gridSpan w:val="2"/>
          </w:tcPr>
          <w:p w14:paraId="5EA83BE0" w14:textId="50B78D51" w:rsidR="007217E1" w:rsidRPr="00A54DD4" w:rsidRDefault="00A54DD4">
            <w:pPr>
              <w:pStyle w:val="TableParagraph"/>
              <w:ind w:left="59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noProof/>
                <w:spacing w:val="-2"/>
                <w:sz w:val="16"/>
                <w:szCs w:val="16"/>
                <w:lang w:val="en-US"/>
              </w:rPr>
              <w:drawing>
                <wp:anchor distT="0" distB="0" distL="114300" distR="114300" simplePos="0" relativeHeight="251665408" behindDoc="1" locked="0" layoutInCell="1" allowOverlap="1" wp14:anchorId="5365D07D" wp14:editId="5AAEBD7A">
                  <wp:simplePos x="0" y="0"/>
                  <wp:positionH relativeFrom="column">
                    <wp:posOffset>677545</wp:posOffset>
                  </wp:positionH>
                  <wp:positionV relativeFrom="paragraph">
                    <wp:posOffset>82550</wp:posOffset>
                  </wp:positionV>
                  <wp:extent cx="866775" cy="590550"/>
                  <wp:effectExtent l="0" t="0" r="9525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M JAMIL TTD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57B9F"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Koordinator</w:t>
            </w:r>
            <w:r w:rsidR="00757B9F" w:rsidRPr="00A54DD4">
              <w:rPr>
                <w:rFonts w:asciiTheme="minorBidi" w:hAnsiTheme="minorBidi" w:cstheme="minorBidi"/>
                <w:b/>
                <w:spacing w:val="-10"/>
                <w:sz w:val="16"/>
                <w:szCs w:val="16"/>
              </w:rPr>
              <w:t xml:space="preserve"> </w:t>
            </w:r>
            <w:r w:rsidR="00757B9F"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RMK</w:t>
            </w:r>
          </w:p>
        </w:tc>
        <w:tc>
          <w:tcPr>
            <w:tcW w:w="2436" w:type="dxa"/>
            <w:gridSpan w:val="3"/>
          </w:tcPr>
          <w:p w14:paraId="770DDC9C" w14:textId="2549DD82" w:rsidR="007217E1" w:rsidRPr="00A54DD4" w:rsidRDefault="00574456">
            <w:pPr>
              <w:pStyle w:val="TableParagraph"/>
              <w:ind w:left="59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noProof/>
                <w:sz w:val="16"/>
                <w:szCs w:val="16"/>
                <w:lang w:val="en-US"/>
              </w:rPr>
              <w:drawing>
                <wp:anchor distT="0" distB="0" distL="114300" distR="114300" simplePos="0" relativeHeight="251662336" behindDoc="1" locked="0" layoutInCell="1" allowOverlap="1" wp14:anchorId="11D310EE" wp14:editId="08C41353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5715</wp:posOffset>
                  </wp:positionV>
                  <wp:extent cx="781041" cy="795020"/>
                  <wp:effectExtent l="0" t="0" r="635" b="508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41" cy="79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7B9F"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Ketua</w:t>
            </w:r>
            <w:r w:rsidR="00757B9F"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 xml:space="preserve"> </w:t>
            </w:r>
            <w:r w:rsidR="00757B9F"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PRODI</w:t>
            </w:r>
          </w:p>
        </w:tc>
      </w:tr>
      <w:tr w:rsidR="007217E1" w:rsidRPr="00A54DD4" w14:paraId="63A87297" w14:textId="77777777">
        <w:trPr>
          <w:trHeight w:val="801"/>
        </w:trPr>
        <w:tc>
          <w:tcPr>
            <w:tcW w:w="3066" w:type="dxa"/>
            <w:gridSpan w:val="4"/>
            <w:vMerge/>
            <w:tcBorders>
              <w:top w:val="nil"/>
            </w:tcBorders>
          </w:tcPr>
          <w:p w14:paraId="34A5B9B6" w14:textId="77777777" w:rsidR="007217E1" w:rsidRPr="00A54DD4" w:rsidRDefault="007217E1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2726" w:type="dxa"/>
            <w:gridSpan w:val="3"/>
          </w:tcPr>
          <w:p w14:paraId="163DD377" w14:textId="44841665" w:rsidR="007217E1" w:rsidRPr="00A54DD4" w:rsidRDefault="00757B9F">
            <w:pPr>
              <w:pStyle w:val="TableParagraph"/>
              <w:ind w:left="6"/>
              <w:jc w:val="center"/>
              <w:rPr>
                <w:rFonts w:asciiTheme="minorBidi" w:hAnsiTheme="minorBidi" w:cstheme="minorBidi"/>
                <w:spacing w:val="-2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pacing w:val="-4"/>
                <w:sz w:val="16"/>
                <w:szCs w:val="16"/>
              </w:rPr>
              <w:t>Tanda</w:t>
            </w:r>
            <w:r w:rsidRPr="00A54DD4">
              <w:rPr>
                <w:rFonts w:asciiTheme="minorBidi" w:hAnsiTheme="minorBidi" w:cstheme="minorBidi"/>
                <w:spacing w:val="-1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spacing w:val="-2"/>
                <w:sz w:val="16"/>
                <w:szCs w:val="16"/>
              </w:rPr>
              <w:t>Tangan</w:t>
            </w:r>
          </w:p>
          <w:p w14:paraId="089E0374" w14:textId="5A96B62F" w:rsidR="00A95D39" w:rsidRPr="00A54DD4" w:rsidRDefault="00A95D39">
            <w:pPr>
              <w:pStyle w:val="TableParagraph"/>
              <w:ind w:left="6"/>
              <w:jc w:val="center"/>
              <w:rPr>
                <w:rFonts w:asciiTheme="minorBidi" w:hAnsiTheme="minorBidi" w:cstheme="minorBidi"/>
                <w:spacing w:val="-2"/>
                <w:sz w:val="16"/>
                <w:szCs w:val="16"/>
              </w:rPr>
            </w:pPr>
          </w:p>
          <w:p w14:paraId="29B2F1A8" w14:textId="437C74E7" w:rsidR="00A95D39" w:rsidRPr="00A54DD4" w:rsidRDefault="0052150B">
            <w:pPr>
              <w:pStyle w:val="TableParagraph"/>
              <w:ind w:left="6"/>
              <w:jc w:val="center"/>
              <w:rPr>
                <w:rFonts w:asciiTheme="minorBidi" w:hAnsiTheme="minorBidi" w:cstheme="minorBidi"/>
                <w:spacing w:val="-2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pacing w:val="-2"/>
                <w:sz w:val="16"/>
                <w:szCs w:val="16"/>
              </w:rPr>
              <w:t xml:space="preserve"> </w:t>
            </w:r>
          </w:p>
          <w:p w14:paraId="54D23CE7" w14:textId="6BC6F9FC" w:rsidR="009E4410" w:rsidRPr="00A54DD4" w:rsidRDefault="009E4410">
            <w:pPr>
              <w:pStyle w:val="TableParagraph"/>
              <w:ind w:left="6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pacing w:val="-2"/>
                <w:sz w:val="16"/>
                <w:szCs w:val="16"/>
              </w:rPr>
              <w:t>Ahmad Maimun Lc.,ME</w:t>
            </w:r>
          </w:p>
        </w:tc>
        <w:tc>
          <w:tcPr>
            <w:tcW w:w="3364" w:type="dxa"/>
            <w:gridSpan w:val="2"/>
          </w:tcPr>
          <w:p w14:paraId="5CF2C5FD" w14:textId="34746F2D" w:rsidR="007217E1" w:rsidRPr="00A54DD4" w:rsidRDefault="00757B9F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spacing w:val="-2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pacing w:val="-4"/>
                <w:sz w:val="16"/>
                <w:szCs w:val="16"/>
              </w:rPr>
              <w:t>Tanda</w:t>
            </w:r>
            <w:r w:rsidRPr="00A54DD4">
              <w:rPr>
                <w:rFonts w:asciiTheme="minorBidi" w:hAnsiTheme="minorBidi" w:cstheme="minorBidi"/>
                <w:spacing w:val="-1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spacing w:val="-2"/>
                <w:sz w:val="16"/>
                <w:szCs w:val="16"/>
              </w:rPr>
              <w:t>Tangan</w:t>
            </w:r>
          </w:p>
          <w:p w14:paraId="45C3DB37" w14:textId="107D6499" w:rsidR="00543663" w:rsidRPr="00A54DD4" w:rsidRDefault="00543663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56B2E399" w14:textId="5998A9D1" w:rsidR="009E4410" w:rsidRPr="00A54DD4" w:rsidRDefault="009E441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20775631" w14:textId="27D25799" w:rsidR="009E4410" w:rsidRPr="00A54DD4" w:rsidRDefault="009E441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pacing w:val="-2"/>
                <w:sz w:val="16"/>
                <w:szCs w:val="16"/>
              </w:rPr>
              <w:t>Ahmad Maimun Lc.,ME</w:t>
            </w:r>
          </w:p>
        </w:tc>
        <w:tc>
          <w:tcPr>
            <w:tcW w:w="2436" w:type="dxa"/>
            <w:gridSpan w:val="3"/>
          </w:tcPr>
          <w:p w14:paraId="1D325B56" w14:textId="38E063E3" w:rsidR="007217E1" w:rsidRPr="00A54DD4" w:rsidRDefault="00700BF2" w:rsidP="00700BF2">
            <w:pPr>
              <w:pStyle w:val="TableParagraph"/>
              <w:tabs>
                <w:tab w:val="left" w:pos="315"/>
                <w:tab w:val="center" w:pos="1215"/>
              </w:tabs>
              <w:ind w:left="4"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pacing w:val="-4"/>
                <w:sz w:val="16"/>
                <w:szCs w:val="16"/>
              </w:rPr>
              <w:tab/>
            </w:r>
            <w:r w:rsidRPr="00A54DD4">
              <w:rPr>
                <w:rFonts w:asciiTheme="minorBidi" w:hAnsiTheme="minorBidi" w:cstheme="minorBidi"/>
                <w:spacing w:val="-4"/>
                <w:sz w:val="16"/>
                <w:szCs w:val="16"/>
              </w:rPr>
              <w:tab/>
            </w:r>
            <w:r w:rsidR="00E77784" w:rsidRPr="00A54DD4">
              <w:rPr>
                <w:rFonts w:asciiTheme="minorBidi" w:hAnsiTheme="minorBidi" w:cstheme="minorBidi"/>
                <w:noProof/>
                <w:sz w:val="16"/>
                <w:szCs w:val="16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7F29036A" wp14:editId="1F075F27">
                  <wp:simplePos x="0" y="0"/>
                  <wp:positionH relativeFrom="column">
                    <wp:posOffset>370205</wp:posOffset>
                  </wp:positionH>
                  <wp:positionV relativeFrom="paragraph">
                    <wp:posOffset>9525</wp:posOffset>
                  </wp:positionV>
                  <wp:extent cx="828675" cy="501143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50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57B9F" w:rsidRPr="00A54DD4">
              <w:rPr>
                <w:rFonts w:asciiTheme="minorBidi" w:hAnsiTheme="minorBidi" w:cstheme="minorBidi"/>
                <w:spacing w:val="-4"/>
                <w:sz w:val="16"/>
                <w:szCs w:val="16"/>
              </w:rPr>
              <w:t>Tanda</w:t>
            </w:r>
            <w:r w:rsidR="00757B9F" w:rsidRPr="00A54DD4">
              <w:rPr>
                <w:rFonts w:asciiTheme="minorBidi" w:hAnsiTheme="minorBidi" w:cstheme="minorBidi"/>
                <w:spacing w:val="-1"/>
                <w:sz w:val="16"/>
                <w:szCs w:val="16"/>
              </w:rPr>
              <w:t xml:space="preserve"> </w:t>
            </w:r>
            <w:r w:rsidR="00757B9F" w:rsidRPr="00A54DD4">
              <w:rPr>
                <w:rFonts w:asciiTheme="minorBidi" w:hAnsiTheme="minorBidi" w:cstheme="minorBidi"/>
                <w:spacing w:val="-2"/>
                <w:sz w:val="16"/>
                <w:szCs w:val="16"/>
              </w:rPr>
              <w:t>Tangan</w:t>
            </w:r>
          </w:p>
          <w:p w14:paraId="2FE6BB4C" w14:textId="4221C9DC" w:rsidR="007217E1" w:rsidRPr="00A54DD4" w:rsidRDefault="007217E1">
            <w:pPr>
              <w:pStyle w:val="TableParagraph"/>
              <w:spacing w:before="0"/>
              <w:ind w:left="0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41AC3045" w14:textId="1C3717C8" w:rsidR="007217E1" w:rsidRPr="00A54DD4" w:rsidRDefault="007217E1" w:rsidP="00E77784">
            <w:pPr>
              <w:pStyle w:val="TableParagraph"/>
              <w:spacing w:before="114"/>
              <w:ind w:left="0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05C4A2DC" w14:textId="6CB7D5A0" w:rsidR="007217E1" w:rsidRPr="00A54DD4" w:rsidRDefault="00757B9F">
            <w:pPr>
              <w:pStyle w:val="TableParagraph"/>
              <w:spacing w:before="0"/>
              <w:ind w:left="4"/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Fakih Abdul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Azis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Lc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.,MA </w:t>
            </w:r>
          </w:p>
        </w:tc>
      </w:tr>
      <w:tr w:rsidR="007217E1" w:rsidRPr="00A54DD4" w14:paraId="6FEEE3B2" w14:textId="77777777">
        <w:trPr>
          <w:trHeight w:val="196"/>
        </w:trPr>
        <w:tc>
          <w:tcPr>
            <w:tcW w:w="1624" w:type="dxa"/>
            <w:gridSpan w:val="2"/>
            <w:vMerge w:val="restart"/>
          </w:tcPr>
          <w:p w14:paraId="5040EC30" w14:textId="77777777" w:rsidR="007217E1" w:rsidRPr="00A54DD4" w:rsidRDefault="00757B9F">
            <w:pPr>
              <w:pStyle w:val="TableParagraph"/>
              <w:spacing w:line="297" w:lineRule="auto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Capaian</w:t>
            </w:r>
            <w:r w:rsidRPr="00A54DD4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Pembelajaran</w:t>
            </w:r>
            <w:r w:rsidRPr="00A54DD4">
              <w:rPr>
                <w:rFonts w:asciiTheme="minorBidi" w:hAnsiTheme="minorBidi" w:cstheme="minorBidi"/>
                <w:b/>
                <w:spacing w:val="40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>(CP)</w:t>
            </w:r>
          </w:p>
        </w:tc>
        <w:tc>
          <w:tcPr>
            <w:tcW w:w="9968" w:type="dxa"/>
            <w:gridSpan w:val="10"/>
          </w:tcPr>
          <w:p w14:paraId="65B1C567" w14:textId="77777777" w:rsidR="007217E1" w:rsidRPr="00A54DD4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CPL-PRODI</w:t>
            </w:r>
            <w:r w:rsidRPr="00A54DD4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yang</w:t>
            </w:r>
            <w:r w:rsidRPr="00A54DD4">
              <w:rPr>
                <w:rFonts w:asciiTheme="minorBidi" w:hAnsiTheme="minorBidi" w:cstheme="minorBidi"/>
                <w:b/>
                <w:spacing w:val="-6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dibebankan</w:t>
            </w:r>
            <w:r w:rsidRPr="00A54DD4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pada</w:t>
            </w:r>
            <w:r w:rsidRPr="00A54DD4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MK</w:t>
            </w:r>
          </w:p>
        </w:tc>
      </w:tr>
      <w:tr w:rsidR="007217E1" w:rsidRPr="00A54DD4" w14:paraId="3C508870" w14:textId="77777777">
        <w:trPr>
          <w:trHeight w:val="187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3AA2175B" w14:textId="77777777" w:rsidR="007217E1" w:rsidRPr="00A54DD4" w:rsidRDefault="007217E1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9968" w:type="dxa"/>
            <w:gridSpan w:val="10"/>
          </w:tcPr>
          <w:p w14:paraId="4A09C369" w14:textId="5485DB11" w:rsidR="009623C3" w:rsidRPr="00A54DD4" w:rsidRDefault="00543663" w:rsidP="009623C3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 xml:space="preserve">A. </w:t>
            </w:r>
            <w:proofErr w:type="spellStart"/>
            <w:r w:rsidRPr="00A54DD4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Sikap</w:t>
            </w:r>
            <w:proofErr w:type="spellEnd"/>
          </w:p>
          <w:p w14:paraId="30A92EEF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CPL-S1</w:t>
            </w:r>
          </w:p>
          <w:p w14:paraId="657A5712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Bertakwa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kepada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Tuhan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Yang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Maha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Esa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mampu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menunjukkan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sikap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religius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dalam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kehidupan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akademik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sosial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.</w:t>
            </w:r>
          </w:p>
          <w:p w14:paraId="216B3BFC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CPL-S5</w:t>
            </w:r>
          </w:p>
          <w:p w14:paraId="29E90259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Menghargai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keanekaragaman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budaya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pandangan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agama,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kepercayaan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serta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pendapat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atau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temuan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orisinal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orang lain.</w:t>
            </w:r>
          </w:p>
          <w:p w14:paraId="6B0BD4F7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CPL-S8</w:t>
            </w:r>
          </w:p>
          <w:p w14:paraId="3FF5F041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Menginternalisasi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nilai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norma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etika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akademik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.</w:t>
            </w:r>
          </w:p>
          <w:p w14:paraId="590ED670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CPL-S9</w:t>
            </w:r>
          </w:p>
          <w:p w14:paraId="294564F3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Menunjukkan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sikap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bertanggung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jawab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atas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pekerjaan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di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bidang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keahliannya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secara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mandiri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.</w:t>
            </w:r>
          </w:p>
          <w:p w14:paraId="663E8515" w14:textId="77777777" w:rsidR="009E4410" w:rsidRPr="00A54DD4" w:rsidRDefault="009E4410" w:rsidP="009E4410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pict w14:anchorId="3605833F">
                <v:rect id="_x0000_i1043" style="width:0;height:1.5pt" o:hralign="center" o:hrstd="t" o:hr="t" fillcolor="#a0a0a0" stroked="f"/>
              </w:pict>
            </w:r>
          </w:p>
          <w:p w14:paraId="0784696C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 xml:space="preserve">B. </w:t>
            </w:r>
            <w:proofErr w:type="spellStart"/>
            <w:r w:rsidRPr="00A54DD4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Pengetahuan</w:t>
            </w:r>
            <w:proofErr w:type="spellEnd"/>
          </w:p>
          <w:p w14:paraId="7DCD1232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CPL-P1</w:t>
            </w:r>
          </w:p>
          <w:p w14:paraId="3F4010AF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Menguasai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konsep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teoritis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prinsip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metodologi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ilmu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fikih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klasik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dari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berbagai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mazhab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utama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dalam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Islam (Hanafi, Maliki,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Syafii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Hanbali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).</w:t>
            </w:r>
          </w:p>
          <w:p w14:paraId="17CCE19E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CPL-P2</w:t>
            </w:r>
          </w:p>
          <w:p w14:paraId="29F82E49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Menguasai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prinsip-prinsip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ushul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fikih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qawaid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fikih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sebagai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landasan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istinbath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hukum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Islam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secara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komparatif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.</w:t>
            </w:r>
          </w:p>
          <w:p w14:paraId="31146FBA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CPL-P3</w:t>
            </w:r>
          </w:p>
          <w:p w14:paraId="780EF7CD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Menguasai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teori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konsep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perbandingan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mazhab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dalam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fikih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muamalat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khususnya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dalam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bidang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ekonomi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syariah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hukum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bisnis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Islam.</w:t>
            </w:r>
          </w:p>
          <w:p w14:paraId="71456D61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CPL-P4</w:t>
            </w:r>
          </w:p>
          <w:p w14:paraId="0F821076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Menguasai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sejarah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perkembangan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hukum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Islam (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tarikh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tasyri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')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dinamika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pemikiran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mazhab-mazhab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fikih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.</w:t>
            </w:r>
          </w:p>
          <w:p w14:paraId="0BBE39D7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CPL-P6</w:t>
            </w:r>
          </w:p>
          <w:p w14:paraId="1BBD9EB6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Menguasai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metodologi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penelitian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hukum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Islam,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baik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kualitatif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maupun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kombinatif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khususnya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dalam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kajian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pustaka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(library research)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berbasis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kitab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turats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.</w:t>
            </w:r>
          </w:p>
          <w:p w14:paraId="547E6908" w14:textId="77777777" w:rsidR="009E4410" w:rsidRPr="00A54DD4" w:rsidRDefault="009E4410" w:rsidP="009E4410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pict w14:anchorId="0C88CB1A">
                <v:rect id="_x0000_i1044" style="width:0;height:1.5pt" o:hralign="center" o:hrstd="t" o:hr="t" fillcolor="#a0a0a0" stroked="f"/>
              </w:pict>
            </w:r>
          </w:p>
          <w:p w14:paraId="10904B99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 xml:space="preserve">C. </w:t>
            </w:r>
            <w:proofErr w:type="spellStart"/>
            <w:r w:rsidRPr="00A54DD4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Keterampilan</w:t>
            </w:r>
            <w:proofErr w:type="spellEnd"/>
            <w:r w:rsidRPr="00A54DD4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Umum</w:t>
            </w:r>
            <w:proofErr w:type="spellEnd"/>
          </w:p>
          <w:p w14:paraId="0AB0F172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CPL-KU1</w:t>
            </w:r>
          </w:p>
          <w:p w14:paraId="412B531E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Mampu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menerapkan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pemikiran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logis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kritis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sistematis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inovatif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dalam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konteks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pengembangan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atau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implementasi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ilmu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pengetahuan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teknologi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yang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memperhatikan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menerapkan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nilai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humaniora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yang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sesuai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dengan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bidang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keahliannya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.</w:t>
            </w:r>
          </w:p>
          <w:p w14:paraId="36208249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CPL-KU3</w:t>
            </w:r>
          </w:p>
          <w:p w14:paraId="183302F0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Mampu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mengkaji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implikasi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pengembangan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atau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implementasi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ilmu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pengetahuan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teknologi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yang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memperhatikan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menerapkan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nilai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humaniora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sesuai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dengan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keahliannya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berdasarkan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kaidah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tata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cara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etika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ilmiah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.</w:t>
            </w:r>
          </w:p>
          <w:p w14:paraId="7804718C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CPL-KU5</w:t>
            </w:r>
          </w:p>
          <w:p w14:paraId="5D85092F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Mampu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mengambil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keputusan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secara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tepat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dalam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konteks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penyelesaian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masalah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di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bidang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keahliannya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berdasarkan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hasil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analisis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informasi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data.</w:t>
            </w:r>
          </w:p>
          <w:p w14:paraId="53BE3DB2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CPL-KU8</w:t>
            </w:r>
          </w:p>
          <w:p w14:paraId="4451A58A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Mampu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melakukan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proses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evaluasi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diri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terhadap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kelompok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kerja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yang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berada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di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bawah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tanggung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jawabnya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mampu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mengelola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pembelajaran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secara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mandiri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.</w:t>
            </w:r>
          </w:p>
          <w:p w14:paraId="0B486ABD" w14:textId="77777777" w:rsidR="009E4410" w:rsidRPr="00A54DD4" w:rsidRDefault="009E4410" w:rsidP="009E4410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pict w14:anchorId="76E4554C">
                <v:rect id="_x0000_i1045" style="width:0;height:1.5pt" o:hralign="center" o:hrstd="t" o:hr="t" fillcolor="#a0a0a0" stroked="f"/>
              </w:pict>
            </w:r>
          </w:p>
          <w:p w14:paraId="743392B3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 xml:space="preserve">D. </w:t>
            </w:r>
            <w:proofErr w:type="spellStart"/>
            <w:r w:rsidRPr="00A54DD4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Keterampilan</w:t>
            </w:r>
            <w:proofErr w:type="spellEnd"/>
            <w:r w:rsidRPr="00A54DD4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Khusus</w:t>
            </w:r>
            <w:proofErr w:type="spellEnd"/>
          </w:p>
          <w:p w14:paraId="798FC626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CPL-KK1</w:t>
            </w:r>
          </w:p>
          <w:p w14:paraId="1BB19A04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Mampu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menganalisis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permasalahan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hukum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Islam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dengan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menggunakan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pendekatan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perbandingan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mazhab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muqaranah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madzahib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)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menerapkannya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pada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kasus-kasus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hukum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konkret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.</w:t>
            </w:r>
          </w:p>
          <w:p w14:paraId="076E48D3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CPL-KK2</w:t>
            </w:r>
          </w:p>
          <w:p w14:paraId="2CEC7110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Mampu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melakukan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istinbath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hukum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berdasarkan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dalil-dalil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syar'i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dari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al-Qur'an,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hadis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sumber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hukum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Islam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lainnya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dengan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menggunakan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kaidah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ushul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fikih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secara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komparatif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.</w:t>
            </w:r>
          </w:p>
          <w:p w14:paraId="05BA4550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CPL-KK3</w:t>
            </w:r>
          </w:p>
          <w:p w14:paraId="5601C103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Mampu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menghasilkan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karya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penelitian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hukum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Islam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perbandingan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mazhab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yang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berkualitas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dapat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dipertanggungjawabkan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secara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ilmiah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.</w:t>
            </w:r>
          </w:p>
          <w:p w14:paraId="1C567DB6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CPL-KK4</w:t>
            </w:r>
          </w:p>
          <w:p w14:paraId="3D217EFE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Mampu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membaca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menganalisis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teks-teks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kitab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kuning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turats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)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dari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berbagai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mazhab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fikih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dengan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benar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kritis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.</w:t>
            </w:r>
          </w:p>
          <w:p w14:paraId="4911A1E0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CPL-KK5</w:t>
            </w:r>
          </w:p>
          <w:p w14:paraId="447BF2C7" w14:textId="77777777" w:rsidR="009E4410" w:rsidRPr="00A54DD4" w:rsidRDefault="009E4410" w:rsidP="009E4410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Mampu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memberikan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pendapat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hukum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(fatwa)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solusi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atas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persoalan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hukum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Islam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kontemporer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khususnya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dalam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bidang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muamalat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ekonomi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syariah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dengan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mempertimbangkan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perspektif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lintas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mazhab</w:t>
            </w:r>
            <w:proofErr w:type="spellEnd"/>
            <w:r w:rsidRPr="00A54DD4">
              <w:rPr>
                <w:rFonts w:asciiTheme="minorBidi" w:hAnsiTheme="minorBidi" w:cstheme="minorBidi"/>
                <w:sz w:val="16"/>
                <w:szCs w:val="16"/>
                <w:lang w:val="en-US"/>
              </w:rPr>
              <w:t>.</w:t>
            </w:r>
          </w:p>
          <w:p w14:paraId="7766C2EA" w14:textId="77777777" w:rsidR="007217E1" w:rsidRPr="00A54DD4" w:rsidRDefault="007217E1" w:rsidP="00B96E70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</w:tr>
      <w:tr w:rsidR="007217E1" w:rsidRPr="00A54DD4" w14:paraId="18896016" w14:textId="77777777">
        <w:trPr>
          <w:trHeight w:val="196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788F0D39" w14:textId="77777777" w:rsidR="007217E1" w:rsidRPr="00A54DD4" w:rsidRDefault="007217E1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9968" w:type="dxa"/>
            <w:gridSpan w:val="10"/>
          </w:tcPr>
          <w:p w14:paraId="22FB2A10" w14:textId="77777777" w:rsidR="007217E1" w:rsidRPr="00A54DD4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Capaian</w:t>
            </w:r>
            <w:r w:rsidRPr="00A54DD4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Pembelajaran</w:t>
            </w:r>
            <w:r w:rsidRPr="00A54DD4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Mata</w:t>
            </w:r>
            <w:r w:rsidRPr="00A54DD4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Kuliah</w:t>
            </w:r>
            <w:r w:rsidRPr="00A54DD4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(CPMK)</w:t>
            </w:r>
          </w:p>
        </w:tc>
      </w:tr>
      <w:tr w:rsidR="007217E1" w:rsidRPr="00A54DD4" w14:paraId="293FE106" w14:textId="77777777">
        <w:trPr>
          <w:trHeight w:val="187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6937EF47" w14:textId="77777777" w:rsidR="007217E1" w:rsidRPr="00A54DD4" w:rsidRDefault="007217E1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9968" w:type="dxa"/>
            <w:gridSpan w:val="10"/>
          </w:tcPr>
          <w:p w14:paraId="04B1B731" w14:textId="77777777" w:rsidR="000556CF" w:rsidRPr="00A54DD4" w:rsidRDefault="000556CF" w:rsidP="000556CF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Mahasiswa mampu memahami konsep dasar qawa‘id fikih, sejarah perkembangannya, serta perbedaannya dengan dhawabith fikih dan qawa‘id ushuliyyah.</w:t>
            </w:r>
          </w:p>
          <w:p w14:paraId="30CD8E5F" w14:textId="77777777" w:rsidR="000556CF" w:rsidRPr="00A54DD4" w:rsidRDefault="000556CF" w:rsidP="000556CF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Mahasiswa mampu memahami klasifikasi dan kedudukan qawa‘id fikih dalam istinbath hukum Islam.</w:t>
            </w:r>
          </w:p>
          <w:p w14:paraId="58DB957F" w14:textId="77777777" w:rsidR="000556CF" w:rsidRPr="00A54DD4" w:rsidRDefault="000556CF" w:rsidP="000556CF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Mahasiswa mampu memahami kaidah al-umuru bi maqashidiha beserta penerapannya dalam persoalan ibadah dan muamalah.</w:t>
            </w:r>
          </w:p>
          <w:p w14:paraId="7B0311CF" w14:textId="77777777" w:rsidR="000556CF" w:rsidRPr="00A54DD4" w:rsidRDefault="000556CF" w:rsidP="000556CF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Mahasiswa mampu menganalisis cabang-cabang kaidah niat dan implementasinya dalam persoalan kontemporer.</w:t>
            </w:r>
          </w:p>
          <w:p w14:paraId="3FCF28E3" w14:textId="77777777" w:rsidR="000556CF" w:rsidRPr="00A54DD4" w:rsidRDefault="000556CF" w:rsidP="000556CF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Mahasiswa mampu memahami kaidah al-yaqinu la yuzalu bi al-syakk dalam persoalan ibadah dan hukum keseharian.</w:t>
            </w:r>
          </w:p>
          <w:p w14:paraId="09605B85" w14:textId="77777777" w:rsidR="000556CF" w:rsidRPr="00A54DD4" w:rsidRDefault="000556CF" w:rsidP="000556CF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Mahasiswa mampu memahami cabang-cabang kaidah keyakinan dan penerapannya dalam penyelesaian masalah fikih.</w:t>
            </w:r>
          </w:p>
          <w:p w14:paraId="50A3A2A1" w14:textId="77777777" w:rsidR="000556CF" w:rsidRPr="00A54DD4" w:rsidRDefault="000556CF" w:rsidP="000556CF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Mahasiswa mampu memahami kaidah al-masyaqqatu tajlib al-taisir serta konsep rukhsah dalam syariat Islam.</w:t>
            </w:r>
          </w:p>
          <w:p w14:paraId="30A2E5DD" w14:textId="77777777" w:rsidR="000556CF" w:rsidRPr="00A54DD4" w:rsidRDefault="000556CF" w:rsidP="000556CF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Mahasiswa mampu memahami kaidah ad-dhararu yuzal dan penerapannya dalam persoalan hukum Islam kontemporer.</w:t>
            </w:r>
          </w:p>
          <w:p w14:paraId="74590DEC" w14:textId="77777777" w:rsidR="000556CF" w:rsidRPr="00A54DD4" w:rsidRDefault="000556CF" w:rsidP="000556CF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lastRenderedPageBreak/>
              <w:t>Mahasiswa mampu menganalisis penerapan kaidah mudharat dalam isu medis, sosial, dan lingkungan.</w:t>
            </w:r>
          </w:p>
          <w:p w14:paraId="1778113F" w14:textId="77777777" w:rsidR="000556CF" w:rsidRPr="00A54DD4" w:rsidRDefault="000556CF" w:rsidP="000556CF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Mahasiswa mampu memahami kaidah al-‘adatu muhakkamah dan penerapan adat dalam penetapan hukum Islam.</w:t>
            </w:r>
          </w:p>
          <w:p w14:paraId="743A50C3" w14:textId="77777777" w:rsidR="000556CF" w:rsidRPr="00A54DD4" w:rsidRDefault="000556CF" w:rsidP="000556CF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Mahasiswa mampu memahami kaidah-kaidah fikih penting selain al-qawa‘id al-khams al-kubra.</w:t>
            </w:r>
          </w:p>
          <w:p w14:paraId="7C392F7D" w14:textId="77777777" w:rsidR="000556CF" w:rsidRPr="00A54DD4" w:rsidRDefault="000556CF" w:rsidP="000556CF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Mahasiswa mampu menganalisis perbandingan penerapan qawa‘id fikih antarmazhab.</w:t>
            </w:r>
          </w:p>
          <w:p w14:paraId="38DFC8EB" w14:textId="77777777" w:rsidR="000556CF" w:rsidRPr="00A54DD4" w:rsidRDefault="000556CF" w:rsidP="000556CF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Mahasiswa mampu menerapkan metode takhrij al-furu‘ ‘ala al-qawa‘id dalam menganalisis persoalan fikih.</w:t>
            </w:r>
          </w:p>
          <w:p w14:paraId="21E354FB" w14:textId="7C2BB89B" w:rsidR="007217E1" w:rsidRPr="00A54DD4" w:rsidRDefault="000556CF" w:rsidP="000556CF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Mahasiswa mampu menggunakan qawa‘id fikih kubra dalam menganalisis persoalan hukum kontemporer di era digital dan disrupsi teknologi.</w:t>
            </w:r>
          </w:p>
        </w:tc>
      </w:tr>
      <w:tr w:rsidR="007217E1" w:rsidRPr="00A54DD4" w14:paraId="560B1C5B" w14:textId="77777777">
        <w:trPr>
          <w:trHeight w:val="196"/>
        </w:trPr>
        <w:tc>
          <w:tcPr>
            <w:tcW w:w="1624" w:type="dxa"/>
            <w:gridSpan w:val="2"/>
          </w:tcPr>
          <w:p w14:paraId="12A873BB" w14:textId="77777777" w:rsidR="007217E1" w:rsidRPr="00A54DD4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lastRenderedPageBreak/>
              <w:t>Deskripsi</w:t>
            </w:r>
            <w:r w:rsidRPr="00A54DD4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Singkat</w:t>
            </w:r>
            <w:r w:rsidRPr="00A54DD4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MK</w:t>
            </w:r>
          </w:p>
        </w:tc>
        <w:tc>
          <w:tcPr>
            <w:tcW w:w="9968" w:type="dxa"/>
            <w:gridSpan w:val="10"/>
          </w:tcPr>
          <w:p w14:paraId="636C8A86" w14:textId="416AE3CB" w:rsidR="007217E1" w:rsidRPr="00A54DD4" w:rsidRDefault="001C040B" w:rsidP="00A54DD4">
            <w:pPr>
              <w:pStyle w:val="NormalWeb"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.</w:t>
            </w:r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Mata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kuliah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Qawa‘</w:t>
            </w:r>
            <w:proofErr w:type="gram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id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Fikih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Kubra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merupakan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mata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kuliah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yang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membahas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kaidah-kaidah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fikih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universal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sebagai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instrumen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penting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dalam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memahami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,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mengembangkan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,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dan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menerapkan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hukum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Islam.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Perkuliahan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mencakup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pembahasan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tentang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konsep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dasar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qawa‘</w:t>
            </w:r>
            <w:proofErr w:type="gram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id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fikih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,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sejarah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perkembangannya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,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klasifikasi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kaidah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,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serta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pendalaman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terhadap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al-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qawa‘id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al-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khams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al-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kubra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meliputi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kaidah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niat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,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keyakinan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,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kesulitan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,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mudharat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,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dan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adat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kebiasaan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.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Selain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itu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,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mata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kuliah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ini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juga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mengkaji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penerapan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qawa‘</w:t>
            </w:r>
            <w:proofErr w:type="gram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id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fikih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dalam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persoalan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ibadah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,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muamalah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,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medis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,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sosial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,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dan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isu-isu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kontemporer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seperti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fintech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, artificial intelligence,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dan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hukum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tata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negara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.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Melalui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mata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kuliah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ini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mahasiswa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diharapkan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mampu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memahami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,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menganalisis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,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dan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menerapkan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kaidah-kaidah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fikih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secara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sistematis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,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argumentatif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,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dan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kontekstual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dalam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menjawab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berbagai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persoalan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hukum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Islam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lintas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mazhab</w:t>
            </w:r>
            <w:proofErr w:type="spellEnd"/>
            <w:r w:rsidR="000556CF" w:rsidRPr="00A54DD4">
              <w:rPr>
                <w:rFonts w:asciiTheme="minorBidi" w:hAnsiTheme="minorBidi" w:cstheme="minorBidi"/>
                <w:sz w:val="16"/>
                <w:szCs w:val="16"/>
              </w:rPr>
              <w:t>.</w:t>
            </w:r>
          </w:p>
        </w:tc>
      </w:tr>
      <w:tr w:rsidR="007217E1" w:rsidRPr="00A54DD4" w14:paraId="35675193" w14:textId="77777777">
        <w:trPr>
          <w:trHeight w:val="395"/>
        </w:trPr>
        <w:tc>
          <w:tcPr>
            <w:tcW w:w="1624" w:type="dxa"/>
            <w:gridSpan w:val="2"/>
          </w:tcPr>
          <w:p w14:paraId="034BBB8F" w14:textId="77777777" w:rsidR="007217E1" w:rsidRPr="00A54DD4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Bahan</w:t>
            </w:r>
            <w:r w:rsidRPr="00A54DD4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Kajian</w:t>
            </w:r>
            <w:r w:rsidRPr="00A54DD4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/</w:t>
            </w:r>
            <w:r w:rsidRPr="00A54DD4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Materi</w:t>
            </w:r>
          </w:p>
          <w:p w14:paraId="0B671107" w14:textId="77777777" w:rsidR="007217E1" w:rsidRPr="00A54DD4" w:rsidRDefault="00757B9F">
            <w:pPr>
              <w:pStyle w:val="TableParagraph"/>
              <w:spacing w:before="38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Pembelajaran</w:t>
            </w:r>
          </w:p>
        </w:tc>
        <w:tc>
          <w:tcPr>
            <w:tcW w:w="9968" w:type="dxa"/>
            <w:gridSpan w:val="10"/>
          </w:tcPr>
          <w:p w14:paraId="790CA5FA" w14:textId="77777777" w:rsidR="007217E1" w:rsidRPr="00A54DD4" w:rsidRDefault="002817B2" w:rsidP="004064D5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Memahami</w:t>
            </w:r>
          </w:p>
          <w:p w14:paraId="73FFE0B6" w14:textId="77777777" w:rsidR="000556CF" w:rsidRPr="00A54DD4" w:rsidRDefault="000556CF" w:rsidP="000556CF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1</w:t>
            </w:r>
            <w:r w:rsidRPr="00A54DD4">
              <w:rPr>
                <w:rFonts w:asciiTheme="minorBidi" w:hAnsiTheme="minorBidi" w:cstheme="minorBidi"/>
                <w:sz w:val="16"/>
                <w:szCs w:val="16"/>
              </w:rPr>
              <w:tab/>
              <w:t>Pengantar ilmu qawa‘id fikih, definisi qawa‘id fikih, dhawabith fikih, dan qawa‘id ushuliyyah</w:t>
            </w:r>
          </w:p>
          <w:p w14:paraId="3A5C9563" w14:textId="77777777" w:rsidR="000556CF" w:rsidRPr="00A54DD4" w:rsidRDefault="000556CF" w:rsidP="000556CF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2</w:t>
            </w:r>
            <w:r w:rsidRPr="00A54DD4">
              <w:rPr>
                <w:rFonts w:asciiTheme="minorBidi" w:hAnsiTheme="minorBidi" w:cstheme="minorBidi"/>
                <w:sz w:val="16"/>
                <w:szCs w:val="16"/>
              </w:rPr>
              <w:tab/>
              <w:t>Klasifikasi dan kedudukan qawa‘id fikih</w:t>
            </w:r>
          </w:p>
          <w:p w14:paraId="0CDBC6C4" w14:textId="77777777" w:rsidR="000556CF" w:rsidRPr="00A54DD4" w:rsidRDefault="000556CF" w:rsidP="000556CF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3</w:t>
            </w:r>
            <w:r w:rsidRPr="00A54DD4">
              <w:rPr>
                <w:rFonts w:asciiTheme="minorBidi" w:hAnsiTheme="minorBidi" w:cstheme="minorBidi"/>
                <w:sz w:val="16"/>
                <w:szCs w:val="16"/>
              </w:rPr>
              <w:tab/>
              <w:t>Kaidah al-umuru bi maqashidiha</w:t>
            </w:r>
          </w:p>
          <w:p w14:paraId="666511D6" w14:textId="77777777" w:rsidR="000556CF" w:rsidRPr="00A54DD4" w:rsidRDefault="000556CF" w:rsidP="000556CF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4</w:t>
            </w:r>
            <w:r w:rsidRPr="00A54DD4">
              <w:rPr>
                <w:rFonts w:asciiTheme="minorBidi" w:hAnsiTheme="minorBidi" w:cstheme="minorBidi"/>
                <w:sz w:val="16"/>
                <w:szCs w:val="16"/>
              </w:rPr>
              <w:tab/>
              <w:t>Cabang kaidah niat dan penerapannya dalam persoalan kontemporer</w:t>
            </w:r>
          </w:p>
          <w:p w14:paraId="4E6A2744" w14:textId="77777777" w:rsidR="000556CF" w:rsidRPr="00A54DD4" w:rsidRDefault="000556CF" w:rsidP="000556CF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5</w:t>
            </w:r>
            <w:r w:rsidRPr="00A54DD4">
              <w:rPr>
                <w:rFonts w:asciiTheme="minorBidi" w:hAnsiTheme="minorBidi" w:cstheme="minorBidi"/>
                <w:sz w:val="16"/>
                <w:szCs w:val="16"/>
              </w:rPr>
              <w:tab/>
              <w:t>Kaidah al-yaqinu la yuzalu bi al-syakk</w:t>
            </w:r>
          </w:p>
          <w:p w14:paraId="59714474" w14:textId="77777777" w:rsidR="000556CF" w:rsidRPr="00A54DD4" w:rsidRDefault="000556CF" w:rsidP="000556CF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6</w:t>
            </w:r>
            <w:r w:rsidRPr="00A54DD4">
              <w:rPr>
                <w:rFonts w:asciiTheme="minorBidi" w:hAnsiTheme="minorBidi" w:cstheme="minorBidi"/>
                <w:sz w:val="16"/>
                <w:szCs w:val="16"/>
              </w:rPr>
              <w:tab/>
              <w:t>Cabang-cabang kaidah keyakinan</w:t>
            </w:r>
          </w:p>
          <w:p w14:paraId="695BED6E" w14:textId="77777777" w:rsidR="000556CF" w:rsidRPr="00A54DD4" w:rsidRDefault="000556CF" w:rsidP="000556CF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7</w:t>
            </w:r>
            <w:r w:rsidRPr="00A54DD4">
              <w:rPr>
                <w:rFonts w:asciiTheme="minorBidi" w:hAnsiTheme="minorBidi" w:cstheme="minorBidi"/>
                <w:sz w:val="16"/>
                <w:szCs w:val="16"/>
              </w:rPr>
              <w:tab/>
              <w:t>Kaidah al-masyaqqatu tajlib al-taisir dan konsep rukhsah</w:t>
            </w:r>
          </w:p>
          <w:p w14:paraId="06B08642" w14:textId="77777777" w:rsidR="000556CF" w:rsidRPr="00A54DD4" w:rsidRDefault="000556CF" w:rsidP="000556CF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8</w:t>
            </w:r>
            <w:r w:rsidRPr="00A54DD4">
              <w:rPr>
                <w:rFonts w:asciiTheme="minorBidi" w:hAnsiTheme="minorBidi" w:cstheme="minorBidi"/>
                <w:sz w:val="16"/>
                <w:szCs w:val="16"/>
              </w:rPr>
              <w:tab/>
              <w:t>Kaidah ad-dhararu yuzal</w:t>
            </w:r>
          </w:p>
          <w:p w14:paraId="3D1B37AA" w14:textId="77777777" w:rsidR="000556CF" w:rsidRPr="00A54DD4" w:rsidRDefault="000556CF" w:rsidP="000556CF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9</w:t>
            </w:r>
            <w:r w:rsidRPr="00A54DD4">
              <w:rPr>
                <w:rFonts w:asciiTheme="minorBidi" w:hAnsiTheme="minorBidi" w:cstheme="minorBidi"/>
                <w:sz w:val="16"/>
                <w:szCs w:val="16"/>
              </w:rPr>
              <w:tab/>
              <w:t>Penerapan kaidah mudharat dalam isu medis dan lingkungan</w:t>
            </w:r>
          </w:p>
          <w:p w14:paraId="58335C9B" w14:textId="77777777" w:rsidR="000556CF" w:rsidRPr="00A54DD4" w:rsidRDefault="000556CF" w:rsidP="000556CF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10</w:t>
            </w:r>
            <w:r w:rsidRPr="00A54DD4">
              <w:rPr>
                <w:rFonts w:asciiTheme="minorBidi" w:hAnsiTheme="minorBidi" w:cstheme="minorBidi"/>
                <w:sz w:val="16"/>
                <w:szCs w:val="16"/>
              </w:rPr>
              <w:tab/>
              <w:t>Kaidah al-‘adatu muhakkamah</w:t>
            </w:r>
          </w:p>
          <w:p w14:paraId="45749D12" w14:textId="77777777" w:rsidR="000556CF" w:rsidRPr="00A54DD4" w:rsidRDefault="000556CF" w:rsidP="000556CF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11</w:t>
            </w:r>
            <w:r w:rsidRPr="00A54DD4">
              <w:rPr>
                <w:rFonts w:asciiTheme="minorBidi" w:hAnsiTheme="minorBidi" w:cstheme="minorBidi"/>
                <w:sz w:val="16"/>
                <w:szCs w:val="16"/>
              </w:rPr>
              <w:tab/>
              <w:t>Kaidah-kaidah fikih penting selain al-qawa‘id al-khams al-kubra</w:t>
            </w:r>
          </w:p>
          <w:p w14:paraId="25BA918F" w14:textId="77777777" w:rsidR="000556CF" w:rsidRPr="00A54DD4" w:rsidRDefault="000556CF" w:rsidP="000556CF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12</w:t>
            </w:r>
            <w:r w:rsidRPr="00A54DD4">
              <w:rPr>
                <w:rFonts w:asciiTheme="minorBidi" w:hAnsiTheme="minorBidi" w:cstheme="minorBidi"/>
                <w:sz w:val="16"/>
                <w:szCs w:val="16"/>
              </w:rPr>
              <w:tab/>
              <w:t>Perbandingan penerapan qawa‘id fikih antarmazhab</w:t>
            </w:r>
          </w:p>
          <w:p w14:paraId="016EE283" w14:textId="77777777" w:rsidR="000556CF" w:rsidRPr="00A54DD4" w:rsidRDefault="000556CF" w:rsidP="000556CF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13</w:t>
            </w:r>
            <w:r w:rsidRPr="00A54DD4">
              <w:rPr>
                <w:rFonts w:asciiTheme="minorBidi" w:hAnsiTheme="minorBidi" w:cstheme="minorBidi"/>
                <w:sz w:val="16"/>
                <w:szCs w:val="16"/>
              </w:rPr>
              <w:tab/>
              <w:t>Praktik takhrij al-furu‘ ‘ala al-qawa‘id</w:t>
            </w:r>
          </w:p>
          <w:p w14:paraId="0C04F63E" w14:textId="15F45A9D" w:rsidR="004064D5" w:rsidRPr="00A54DD4" w:rsidRDefault="000556CF" w:rsidP="000556CF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14</w:t>
            </w:r>
            <w:r w:rsidRPr="00A54DD4">
              <w:rPr>
                <w:rFonts w:asciiTheme="minorBidi" w:hAnsiTheme="minorBidi" w:cstheme="minorBidi"/>
                <w:sz w:val="16"/>
                <w:szCs w:val="16"/>
              </w:rPr>
              <w:tab/>
              <w:t>Penerapan qawa‘id fikih dalam isu kontemporer dan era disrupsi</w:t>
            </w:r>
          </w:p>
        </w:tc>
      </w:tr>
      <w:tr w:rsidR="007217E1" w:rsidRPr="00A54DD4" w14:paraId="5A394D5F" w14:textId="77777777">
        <w:trPr>
          <w:trHeight w:val="196"/>
        </w:trPr>
        <w:tc>
          <w:tcPr>
            <w:tcW w:w="1624" w:type="dxa"/>
            <w:gridSpan w:val="2"/>
            <w:vMerge w:val="restart"/>
          </w:tcPr>
          <w:p w14:paraId="57B153AA" w14:textId="77777777" w:rsidR="007217E1" w:rsidRPr="00A54DD4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Pustaka</w:t>
            </w:r>
          </w:p>
        </w:tc>
        <w:tc>
          <w:tcPr>
            <w:tcW w:w="9968" w:type="dxa"/>
            <w:gridSpan w:val="10"/>
          </w:tcPr>
          <w:p w14:paraId="48E37CD8" w14:textId="77777777" w:rsidR="007217E1" w:rsidRPr="00A54DD4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Utama:</w:t>
            </w:r>
          </w:p>
        </w:tc>
      </w:tr>
      <w:tr w:rsidR="007217E1" w:rsidRPr="00A54DD4" w14:paraId="66D831AD" w14:textId="77777777">
        <w:trPr>
          <w:trHeight w:val="187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635A2CB9" w14:textId="77777777" w:rsidR="007217E1" w:rsidRPr="00A54DD4" w:rsidRDefault="007217E1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9968" w:type="dxa"/>
            <w:gridSpan w:val="10"/>
          </w:tcPr>
          <w:p w14:paraId="1EEC57FA" w14:textId="3EB18D49" w:rsidR="001375E3" w:rsidRPr="00A54DD4" w:rsidRDefault="001375E3" w:rsidP="008B4961">
            <w:pPr>
              <w:pStyle w:val="ListParagraph"/>
              <w:widowControl/>
              <w:numPr>
                <w:ilvl w:val="0"/>
                <w:numId w:val="15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Jalaluddin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Suyuthi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Asybah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wa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Nazha’ir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, Beirut: Dar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Kutub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</w:t>
            </w:r>
            <w:proofErr w:type="gram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-‘</w:t>
            </w:r>
            <w:proofErr w:type="spellStart"/>
            <w:proofErr w:type="gram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Ilmiyyah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1998. </w:t>
            </w:r>
          </w:p>
          <w:p w14:paraId="6BF7E729" w14:textId="4A070904" w:rsidR="001375E3" w:rsidRPr="00A54DD4" w:rsidRDefault="001375E3" w:rsidP="008B4961">
            <w:pPr>
              <w:pStyle w:val="ListParagraph"/>
              <w:widowControl/>
              <w:numPr>
                <w:ilvl w:val="0"/>
                <w:numId w:val="15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Ibn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Nujaim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al-Hanafi, </w:t>
            </w:r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Asybah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wa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Nazha’ir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‘ala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Madzhab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Abi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Hanifah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, Beirut: Dar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Kutub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</w:t>
            </w:r>
            <w:proofErr w:type="gram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-‘</w:t>
            </w:r>
            <w:proofErr w:type="spellStart"/>
            <w:proofErr w:type="gram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Ilmiyyah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1999. </w:t>
            </w:r>
          </w:p>
          <w:p w14:paraId="206C0BD4" w14:textId="588EBD0B" w:rsidR="001375E3" w:rsidRPr="00A54DD4" w:rsidRDefault="001375E3" w:rsidP="008B4961">
            <w:pPr>
              <w:pStyle w:val="ListParagraph"/>
              <w:widowControl/>
              <w:numPr>
                <w:ilvl w:val="0"/>
                <w:numId w:val="15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Ahmad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Zarqa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’,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Syarh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proofErr w:type="gram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Qawa‘</w:t>
            </w:r>
            <w:proofErr w:type="gram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id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Fiqhiyyah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Damaskus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: Dar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Qalam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1989. </w:t>
            </w:r>
          </w:p>
          <w:p w14:paraId="6C0E8846" w14:textId="6665D0B3" w:rsidR="001375E3" w:rsidRPr="00A54DD4" w:rsidRDefault="001375E3" w:rsidP="008B4961">
            <w:pPr>
              <w:pStyle w:val="ListParagraph"/>
              <w:widowControl/>
              <w:numPr>
                <w:ilvl w:val="0"/>
                <w:numId w:val="15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Muhammad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Zarqa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’, </w:t>
            </w:r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Madkhal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Fiqhi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</w:t>
            </w:r>
            <w:proofErr w:type="gram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-‘</w:t>
            </w:r>
            <w:proofErr w:type="gram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Am</w:t>
            </w:r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Damaskus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: Dar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Qalam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2004. </w:t>
            </w:r>
          </w:p>
          <w:p w14:paraId="048ED17B" w14:textId="5F3F89CB" w:rsidR="001375E3" w:rsidRPr="00A54DD4" w:rsidRDefault="001375E3" w:rsidP="008B4961">
            <w:pPr>
              <w:pStyle w:val="ListParagraph"/>
              <w:widowControl/>
              <w:numPr>
                <w:ilvl w:val="0"/>
                <w:numId w:val="15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Qarafi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Furuq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, Beirut: ‘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Alam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Kutub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1998. </w:t>
            </w:r>
          </w:p>
          <w:p w14:paraId="76070C75" w14:textId="787B3AC8" w:rsidR="001375E3" w:rsidRPr="00A54DD4" w:rsidRDefault="001375E3" w:rsidP="008B4961">
            <w:pPr>
              <w:pStyle w:val="ListParagraph"/>
              <w:widowControl/>
              <w:numPr>
                <w:ilvl w:val="0"/>
                <w:numId w:val="15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Izzuddin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ibn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Abd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al-Salam, </w:t>
            </w:r>
            <w:proofErr w:type="spellStart"/>
            <w:proofErr w:type="gram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Qawa‘</w:t>
            </w:r>
            <w:proofErr w:type="gram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id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Ahkam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fi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Mashalih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Anam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, Beirut: Dar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Kutub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al-‘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Ilmiyyah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1999. </w:t>
            </w:r>
          </w:p>
          <w:p w14:paraId="0775EE3A" w14:textId="7A083008" w:rsidR="001375E3" w:rsidRPr="00A54DD4" w:rsidRDefault="001375E3" w:rsidP="008B4961">
            <w:pPr>
              <w:pStyle w:val="ListParagraph"/>
              <w:widowControl/>
              <w:numPr>
                <w:ilvl w:val="0"/>
                <w:numId w:val="15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Syathibi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Muwafaqat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fi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Ushul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proofErr w:type="gram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Syari‘</w:t>
            </w:r>
            <w:proofErr w:type="gram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ah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, Beirut: Dar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Kutub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al-‘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Ilmiyyah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2004. </w:t>
            </w:r>
          </w:p>
          <w:p w14:paraId="5240D527" w14:textId="6390461E" w:rsidR="001375E3" w:rsidRPr="00A54DD4" w:rsidRDefault="001375E3" w:rsidP="008B4961">
            <w:pPr>
              <w:pStyle w:val="ListParagraph"/>
              <w:widowControl/>
              <w:numPr>
                <w:ilvl w:val="0"/>
                <w:numId w:val="15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Badruddin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Zarkasyi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Mantsur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fi al-</w:t>
            </w:r>
            <w:proofErr w:type="spellStart"/>
            <w:proofErr w:type="gram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Qawa‘</w:t>
            </w:r>
            <w:proofErr w:type="gram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id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Fiqhiyyah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Kuwait: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Wizarah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Awqaf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wa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Syu’un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Islamiyyah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1985. </w:t>
            </w:r>
          </w:p>
          <w:p w14:paraId="1C3E07D8" w14:textId="71EAB2AD" w:rsidR="001375E3" w:rsidRPr="00A54DD4" w:rsidRDefault="001375E3" w:rsidP="008B4961">
            <w:pPr>
              <w:pStyle w:val="ListParagraph"/>
              <w:widowControl/>
              <w:numPr>
                <w:ilvl w:val="0"/>
                <w:numId w:val="15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Tajuddin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Subki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Asybah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wa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Nazha’ir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, Beirut: Dar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Kutub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</w:t>
            </w:r>
            <w:proofErr w:type="gram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-‘</w:t>
            </w:r>
            <w:proofErr w:type="spellStart"/>
            <w:proofErr w:type="gram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Ilmiyyah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1991. </w:t>
            </w:r>
          </w:p>
          <w:p w14:paraId="12BFB8AC" w14:textId="7D137330" w:rsidR="001375E3" w:rsidRPr="00A54DD4" w:rsidRDefault="001375E3" w:rsidP="008B4961">
            <w:pPr>
              <w:pStyle w:val="ListParagraph"/>
              <w:widowControl/>
              <w:numPr>
                <w:ilvl w:val="0"/>
                <w:numId w:val="15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Ibn Rajab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Hanbali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Taqrir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proofErr w:type="gram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Qawa‘</w:t>
            </w:r>
            <w:proofErr w:type="gram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id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wa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Tahrir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Fawa’id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Beirut: Dar Ibn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Hazm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1998. </w:t>
            </w:r>
          </w:p>
          <w:p w14:paraId="601C51BC" w14:textId="68862E39" w:rsidR="001375E3" w:rsidRPr="00A54DD4" w:rsidRDefault="001375E3" w:rsidP="008B4961">
            <w:pPr>
              <w:pStyle w:val="ListParagraph"/>
              <w:widowControl/>
              <w:numPr>
                <w:ilvl w:val="0"/>
                <w:numId w:val="15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Wahbah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Zuhaili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al-</w:t>
            </w:r>
            <w:proofErr w:type="spellStart"/>
            <w:proofErr w:type="gram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Qawa‘</w:t>
            </w:r>
            <w:proofErr w:type="gram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id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Fiqhiyyah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wa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Tathbiqatuha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fi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Madzahib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Arba‘ah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Damaskus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: Dar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Fikr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2006. </w:t>
            </w:r>
          </w:p>
          <w:p w14:paraId="2676009D" w14:textId="77777777" w:rsidR="008B4961" w:rsidRPr="00A54DD4" w:rsidRDefault="001375E3" w:rsidP="008B4961">
            <w:pPr>
              <w:pStyle w:val="ListParagraph"/>
              <w:widowControl/>
              <w:numPr>
                <w:ilvl w:val="0"/>
                <w:numId w:val="15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Mustafa Ahmad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Zarqa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’,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Nazhariyyat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Dharurah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proofErr w:type="gram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Syar‘</w:t>
            </w:r>
            <w:proofErr w:type="gram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iyyah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Damaskus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: Dar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Qalam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1969. </w:t>
            </w:r>
          </w:p>
          <w:p w14:paraId="5E4A4759" w14:textId="4DD2AE50" w:rsidR="001375E3" w:rsidRPr="00A54DD4" w:rsidRDefault="001375E3" w:rsidP="008B4961">
            <w:pPr>
              <w:pStyle w:val="ListParagraph"/>
              <w:widowControl/>
              <w:numPr>
                <w:ilvl w:val="0"/>
                <w:numId w:val="15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Abd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Wahhab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Khallaf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‘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Ilm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Ushul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Fiqh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Kairo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: Dar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Qalam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1978. </w:t>
            </w:r>
          </w:p>
          <w:p w14:paraId="15728EAD" w14:textId="62A014CB" w:rsidR="00A95D39" w:rsidRPr="00A54DD4" w:rsidRDefault="001375E3" w:rsidP="008B4961">
            <w:pPr>
              <w:pStyle w:val="ListParagraph"/>
              <w:numPr>
                <w:ilvl w:val="0"/>
                <w:numId w:val="15"/>
              </w:numPr>
              <w:rPr>
                <w:rFonts w:asciiTheme="minorBidi" w:eastAsia="Times New Roman" w:hAnsiTheme="minorBidi" w:cstheme="minorBidi"/>
                <w:color w:val="000000"/>
                <w:sz w:val="16"/>
                <w:szCs w:val="16"/>
                <w:lang w:val="en-US"/>
              </w:rPr>
            </w:pPr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  Ali Ahmad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Nadwi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Qawa‘id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Fiqhiyyah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Damaskus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: Dar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Qalam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, 1998.</w:t>
            </w:r>
          </w:p>
        </w:tc>
      </w:tr>
      <w:tr w:rsidR="007217E1" w:rsidRPr="00A54DD4" w14:paraId="20C4B6A7" w14:textId="77777777">
        <w:trPr>
          <w:trHeight w:val="196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0EF6A7D9" w14:textId="77777777" w:rsidR="007217E1" w:rsidRPr="00A54DD4" w:rsidRDefault="007217E1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9968" w:type="dxa"/>
            <w:gridSpan w:val="10"/>
          </w:tcPr>
          <w:p w14:paraId="2791D5D3" w14:textId="77777777" w:rsidR="007217E1" w:rsidRPr="00A54DD4" w:rsidRDefault="00757B9F" w:rsidP="005F07A2">
            <w:pPr>
              <w:pStyle w:val="TableParagraph"/>
              <w:ind w:left="0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Pendukung:</w:t>
            </w:r>
          </w:p>
        </w:tc>
      </w:tr>
      <w:tr w:rsidR="007217E1" w:rsidRPr="00A54DD4" w14:paraId="712C3CC6" w14:textId="77777777">
        <w:trPr>
          <w:trHeight w:val="187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359FE495" w14:textId="77777777" w:rsidR="007217E1" w:rsidRPr="00A54DD4" w:rsidRDefault="007217E1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9968" w:type="dxa"/>
            <w:gridSpan w:val="10"/>
          </w:tcPr>
          <w:p w14:paraId="040FA6E1" w14:textId="468DE19F" w:rsidR="001375E3" w:rsidRPr="00A54DD4" w:rsidRDefault="001375E3" w:rsidP="008B4961">
            <w:pPr>
              <w:pStyle w:val="ListParagraph"/>
              <w:numPr>
                <w:ilvl w:val="0"/>
                <w:numId w:val="17"/>
              </w:numPr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Abu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Ishaq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Syirazi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al-</w:t>
            </w:r>
            <w:proofErr w:type="spellStart"/>
            <w:proofErr w:type="gram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Luma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‘ fi</w:t>
            </w:r>
            <w:proofErr w:type="gram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Ushul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Fiqh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, Beirut: Dar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Kutub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al-‘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Ilmiyyah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2003. </w:t>
            </w:r>
          </w:p>
          <w:p w14:paraId="6781B876" w14:textId="3A2035BD" w:rsidR="001375E3" w:rsidRPr="00A54DD4" w:rsidRDefault="001375E3" w:rsidP="008B4961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Fakhruddin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Razi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Mahshul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fi ‘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Ilm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Ushul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Fiqh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Beirut: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Muassasah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Risalah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1992. </w:t>
            </w:r>
          </w:p>
          <w:p w14:paraId="50D4176B" w14:textId="77777777" w:rsidR="008B4961" w:rsidRPr="00A54DD4" w:rsidRDefault="001375E3" w:rsidP="008B4961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Tajuddin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Subki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gram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Jam‘ al</w:t>
            </w:r>
            <w:proofErr w:type="gram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Jawami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‘ fi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Ushul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Fiqh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, Beirut: Dar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Kutub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al-‘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Ilmiyyah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2003. </w:t>
            </w:r>
          </w:p>
          <w:p w14:paraId="54B57126" w14:textId="0BAEED59" w:rsidR="001375E3" w:rsidRPr="00A54DD4" w:rsidRDefault="001375E3" w:rsidP="008B4961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Ibn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Qayyim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Jauziyyah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proofErr w:type="gram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I‘</w:t>
            </w:r>
            <w:proofErr w:type="gram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lam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Muwaqqi‘in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‘an Rabb al-‘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Alamin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, Beirut: Dar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Jil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1973. </w:t>
            </w:r>
          </w:p>
          <w:p w14:paraId="5210FFA5" w14:textId="539E4113" w:rsidR="007217E1" w:rsidRPr="00A54DD4" w:rsidRDefault="001375E3" w:rsidP="008B4961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Syaukani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Irsyad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Fuhul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ila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Tahqiq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Haqq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min ‘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Ilm</w:t>
            </w:r>
            <w:proofErr w:type="spellEnd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Ushul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, Beirut: Dar al-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Kitab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al-‘</w:t>
            </w:r>
            <w:proofErr w:type="spellStart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Arabi</w:t>
            </w:r>
            <w:proofErr w:type="spellEnd"/>
            <w:r w:rsidRPr="00A54DD4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, 1999.</w:t>
            </w:r>
          </w:p>
        </w:tc>
      </w:tr>
      <w:tr w:rsidR="007217E1" w:rsidRPr="00A54DD4" w14:paraId="3B47A148" w14:textId="77777777">
        <w:trPr>
          <w:trHeight w:val="191"/>
        </w:trPr>
        <w:tc>
          <w:tcPr>
            <w:tcW w:w="1624" w:type="dxa"/>
            <w:gridSpan w:val="2"/>
          </w:tcPr>
          <w:p w14:paraId="49245DFB" w14:textId="77777777" w:rsidR="007217E1" w:rsidRPr="00A54DD4" w:rsidRDefault="00757B9F">
            <w:pPr>
              <w:pStyle w:val="TableParagraph"/>
              <w:spacing w:line="158" w:lineRule="exact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Media</w:t>
            </w: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Pembelajaran</w:t>
            </w:r>
          </w:p>
        </w:tc>
        <w:tc>
          <w:tcPr>
            <w:tcW w:w="4168" w:type="dxa"/>
            <w:gridSpan w:val="5"/>
            <w:tcBorders>
              <w:bottom w:val="single" w:sz="8" w:space="0" w:color="000000"/>
            </w:tcBorders>
          </w:tcPr>
          <w:p w14:paraId="13364F50" w14:textId="77777777" w:rsidR="007217E1" w:rsidRPr="00A54DD4" w:rsidRDefault="00757B9F">
            <w:pPr>
              <w:pStyle w:val="TableParagraph"/>
              <w:spacing w:line="158" w:lineRule="exact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Perangkat</w:t>
            </w:r>
            <w:r w:rsidRPr="00A54DD4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lunak:</w:t>
            </w:r>
          </w:p>
        </w:tc>
        <w:tc>
          <w:tcPr>
            <w:tcW w:w="5800" w:type="dxa"/>
            <w:gridSpan w:val="5"/>
            <w:tcBorders>
              <w:bottom w:val="single" w:sz="8" w:space="0" w:color="000000"/>
            </w:tcBorders>
          </w:tcPr>
          <w:p w14:paraId="258D5D79" w14:textId="77777777" w:rsidR="007217E1" w:rsidRPr="00A54DD4" w:rsidRDefault="00757B9F">
            <w:pPr>
              <w:pStyle w:val="TableParagraph"/>
              <w:spacing w:before="9"/>
              <w:ind w:left="59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Perangkat</w:t>
            </w:r>
            <w:r w:rsidRPr="00A54DD4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keras:</w:t>
            </w:r>
          </w:p>
        </w:tc>
      </w:tr>
      <w:tr w:rsidR="007217E1" w:rsidRPr="00A54DD4" w14:paraId="392AF379" w14:textId="77777777">
        <w:trPr>
          <w:trHeight w:val="199"/>
        </w:trPr>
        <w:tc>
          <w:tcPr>
            <w:tcW w:w="1624" w:type="dxa"/>
            <w:gridSpan w:val="2"/>
          </w:tcPr>
          <w:p w14:paraId="46031515" w14:textId="77777777" w:rsidR="007217E1" w:rsidRPr="00A54DD4" w:rsidRDefault="00757B9F">
            <w:pPr>
              <w:pStyle w:val="TableParagraph"/>
              <w:spacing w:before="16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Dosen</w:t>
            </w:r>
            <w:r w:rsidRPr="00A54DD4">
              <w:rPr>
                <w:rFonts w:asciiTheme="minorBidi" w:hAnsiTheme="minorBidi" w:cstheme="minorBidi"/>
                <w:b/>
                <w:spacing w:val="-6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Pengampu</w:t>
            </w:r>
          </w:p>
        </w:tc>
        <w:tc>
          <w:tcPr>
            <w:tcW w:w="9968" w:type="dxa"/>
            <w:gridSpan w:val="10"/>
            <w:tcBorders>
              <w:top w:val="single" w:sz="8" w:space="0" w:color="000000"/>
            </w:tcBorders>
          </w:tcPr>
          <w:p w14:paraId="7F4C9CDE" w14:textId="4B115AD5" w:rsidR="007217E1" w:rsidRPr="00A54DD4" w:rsidRDefault="001375E3">
            <w:pPr>
              <w:pStyle w:val="TableParagraph"/>
              <w:spacing w:before="0"/>
              <w:ind w:left="0"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pacing w:val="-2"/>
                <w:sz w:val="16"/>
                <w:szCs w:val="16"/>
              </w:rPr>
              <w:t>Ahmad Maimun Lc.,ME</w:t>
            </w:r>
          </w:p>
        </w:tc>
      </w:tr>
      <w:tr w:rsidR="007217E1" w:rsidRPr="00A54DD4" w14:paraId="0BD80ABD" w14:textId="77777777">
        <w:trPr>
          <w:trHeight w:val="196"/>
        </w:trPr>
        <w:tc>
          <w:tcPr>
            <w:tcW w:w="1624" w:type="dxa"/>
            <w:gridSpan w:val="2"/>
          </w:tcPr>
          <w:p w14:paraId="3FCB487E" w14:textId="77777777" w:rsidR="007217E1" w:rsidRPr="00A54DD4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Matakuliah</w:t>
            </w:r>
            <w:r w:rsidRPr="00A54DD4">
              <w:rPr>
                <w:rFonts w:asciiTheme="minorBidi" w:hAnsiTheme="minorBidi" w:cstheme="minorBidi"/>
                <w:b/>
                <w:spacing w:val="-9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Syarat</w:t>
            </w:r>
          </w:p>
        </w:tc>
        <w:tc>
          <w:tcPr>
            <w:tcW w:w="9968" w:type="dxa"/>
            <w:gridSpan w:val="10"/>
          </w:tcPr>
          <w:p w14:paraId="74A8D3F3" w14:textId="77777777" w:rsidR="007217E1" w:rsidRPr="00A54DD4" w:rsidRDefault="007217E1">
            <w:pPr>
              <w:pStyle w:val="TableParagraph"/>
              <w:spacing w:before="0"/>
              <w:ind w:left="0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7217E1" w:rsidRPr="00A54DD4" w14:paraId="5468BB28" w14:textId="77777777">
        <w:trPr>
          <w:trHeight w:val="196"/>
        </w:trPr>
        <w:tc>
          <w:tcPr>
            <w:tcW w:w="11592" w:type="dxa"/>
            <w:gridSpan w:val="12"/>
          </w:tcPr>
          <w:p w14:paraId="7A20B911" w14:textId="77777777" w:rsidR="007217E1" w:rsidRPr="00A54DD4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Rencana</w:t>
            </w:r>
            <w:r w:rsidRPr="00A54DD4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Pembelajaran</w:t>
            </w:r>
          </w:p>
        </w:tc>
      </w:tr>
      <w:tr w:rsidR="007217E1" w:rsidRPr="00A54DD4" w14:paraId="6C0A5DDB" w14:textId="77777777">
        <w:trPr>
          <w:trHeight w:val="594"/>
        </w:trPr>
        <w:tc>
          <w:tcPr>
            <w:tcW w:w="696" w:type="dxa"/>
            <w:vMerge w:val="restart"/>
          </w:tcPr>
          <w:p w14:paraId="50E0E2A5" w14:textId="77777777" w:rsidR="007217E1" w:rsidRPr="00A54DD4" w:rsidRDefault="00757B9F">
            <w:pPr>
              <w:pStyle w:val="TableParagraph"/>
              <w:ind w:left="114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Mg</w:t>
            </w:r>
            <w:r w:rsidRPr="00A54DD4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Ke-</w:t>
            </w:r>
          </w:p>
        </w:tc>
        <w:tc>
          <w:tcPr>
            <w:tcW w:w="1732" w:type="dxa"/>
            <w:gridSpan w:val="2"/>
            <w:vMerge w:val="restart"/>
          </w:tcPr>
          <w:p w14:paraId="5E63AA1B" w14:textId="77777777" w:rsidR="007217E1" w:rsidRPr="00A54DD4" w:rsidRDefault="00757B9F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Sub-</w:t>
            </w:r>
            <w:r w:rsidRPr="00A54DD4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>CPMK</w:t>
            </w:r>
          </w:p>
          <w:p w14:paraId="3081C9AB" w14:textId="77777777" w:rsidR="007217E1" w:rsidRPr="00A54DD4" w:rsidRDefault="00757B9F">
            <w:pPr>
              <w:pStyle w:val="TableParagraph"/>
              <w:spacing w:before="38" w:line="297" w:lineRule="auto"/>
              <w:ind w:left="9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(Kemampuan</w:t>
            </w:r>
            <w:r w:rsidRPr="00A54DD4">
              <w:rPr>
                <w:rFonts w:asciiTheme="minorBidi" w:hAnsiTheme="minorBidi" w:cstheme="minorBidi"/>
                <w:b/>
                <w:spacing w:val="-10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akhir</w:t>
            </w:r>
            <w:r w:rsidRPr="00A54DD4">
              <w:rPr>
                <w:rFonts w:asciiTheme="minorBidi" w:hAnsiTheme="minorBidi" w:cstheme="minorBidi"/>
                <w:b/>
                <w:spacing w:val="-10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tiap</w:t>
            </w:r>
            <w:r w:rsidRPr="00A54DD4">
              <w:rPr>
                <w:rFonts w:asciiTheme="minorBidi" w:hAnsiTheme="minorBidi" w:cstheme="minorBidi"/>
                <w:b/>
                <w:spacing w:val="40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tahapan</w:t>
            </w:r>
            <w:r w:rsidRPr="00A54DD4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belajar)</w:t>
            </w:r>
          </w:p>
        </w:tc>
        <w:tc>
          <w:tcPr>
            <w:tcW w:w="3364" w:type="dxa"/>
            <w:gridSpan w:val="4"/>
          </w:tcPr>
          <w:p w14:paraId="7E226242" w14:textId="77777777" w:rsidR="007217E1" w:rsidRPr="00A54DD4" w:rsidRDefault="00757B9F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Penilaian</w:t>
            </w:r>
          </w:p>
        </w:tc>
        <w:tc>
          <w:tcPr>
            <w:tcW w:w="3364" w:type="dxa"/>
            <w:gridSpan w:val="2"/>
          </w:tcPr>
          <w:p w14:paraId="08208693" w14:textId="77777777" w:rsidR="007217E1" w:rsidRPr="00A54DD4" w:rsidRDefault="00757B9F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Bentuk</w:t>
            </w:r>
            <w:r w:rsidRPr="00A54DD4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Pembelajaran,</w:t>
            </w:r>
            <w:r w:rsidRPr="00A54DD4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Metode</w:t>
            </w:r>
            <w:r w:rsidRPr="00A54DD4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Pembelajaran,</w:t>
            </w:r>
          </w:p>
          <w:p w14:paraId="62D76DF9" w14:textId="77777777" w:rsidR="007217E1" w:rsidRPr="00A54DD4" w:rsidRDefault="00757B9F">
            <w:pPr>
              <w:pStyle w:val="TableParagraph"/>
              <w:spacing w:before="0" w:line="200" w:lineRule="atLeast"/>
              <w:ind w:left="922" w:right="914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Penugasan</w:t>
            </w:r>
            <w:r w:rsidRPr="00A54DD4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Mahasiswa</w:t>
            </w:r>
            <w:r w:rsidRPr="00A54DD4">
              <w:rPr>
                <w:rFonts w:asciiTheme="minorBidi" w:hAnsiTheme="minorBidi" w:cstheme="minorBidi"/>
                <w:b/>
                <w:spacing w:val="40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[ Estimasi Waktu ]</w:t>
            </w:r>
          </w:p>
        </w:tc>
        <w:tc>
          <w:tcPr>
            <w:tcW w:w="1682" w:type="dxa"/>
            <w:gridSpan w:val="2"/>
            <w:vMerge w:val="restart"/>
          </w:tcPr>
          <w:p w14:paraId="7DA2C89D" w14:textId="77777777" w:rsidR="007217E1" w:rsidRPr="00A54DD4" w:rsidRDefault="00757B9F">
            <w:pPr>
              <w:pStyle w:val="TableParagraph"/>
              <w:spacing w:line="297" w:lineRule="auto"/>
              <w:ind w:left="486" w:right="154" w:hanging="325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Materi</w:t>
            </w:r>
            <w:r w:rsidRPr="00A54DD4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Pembelajaran</w:t>
            </w:r>
            <w:r w:rsidRPr="00A54DD4">
              <w:rPr>
                <w:rFonts w:asciiTheme="minorBidi" w:hAnsiTheme="minorBidi" w:cstheme="minorBidi"/>
                <w:b/>
                <w:spacing w:val="40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[ Pustaka ]</w:t>
            </w:r>
          </w:p>
        </w:tc>
        <w:tc>
          <w:tcPr>
            <w:tcW w:w="754" w:type="dxa"/>
            <w:vMerge w:val="restart"/>
          </w:tcPr>
          <w:p w14:paraId="68F72319" w14:textId="77777777" w:rsidR="007217E1" w:rsidRPr="00A54DD4" w:rsidRDefault="00757B9F">
            <w:pPr>
              <w:pStyle w:val="TableParagraph"/>
              <w:spacing w:line="297" w:lineRule="auto"/>
              <w:ind w:left="68" w:right="62" w:hanging="1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Bobot</w:t>
            </w:r>
            <w:r w:rsidRPr="00A54DD4">
              <w:rPr>
                <w:rFonts w:asciiTheme="minorBidi" w:hAnsiTheme="minorBidi" w:cstheme="minorBidi"/>
                <w:b/>
                <w:spacing w:val="40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Penilaian</w:t>
            </w:r>
            <w:r w:rsidRPr="00A54DD4">
              <w:rPr>
                <w:rFonts w:asciiTheme="minorBidi" w:hAnsiTheme="minorBidi" w:cstheme="minorBidi"/>
                <w:b/>
                <w:spacing w:val="40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>(%)</w:t>
            </w:r>
          </w:p>
        </w:tc>
      </w:tr>
      <w:tr w:rsidR="007217E1" w:rsidRPr="00A54DD4" w14:paraId="08720B57" w14:textId="77777777">
        <w:trPr>
          <w:trHeight w:val="196"/>
        </w:trPr>
        <w:tc>
          <w:tcPr>
            <w:tcW w:w="696" w:type="dxa"/>
            <w:vMerge/>
            <w:tcBorders>
              <w:top w:val="nil"/>
            </w:tcBorders>
          </w:tcPr>
          <w:p w14:paraId="64BF8A5A" w14:textId="77777777" w:rsidR="007217E1" w:rsidRPr="00A54DD4" w:rsidRDefault="007217E1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732" w:type="dxa"/>
            <w:gridSpan w:val="2"/>
            <w:vMerge/>
            <w:tcBorders>
              <w:top w:val="nil"/>
            </w:tcBorders>
          </w:tcPr>
          <w:p w14:paraId="232B78D6" w14:textId="77777777" w:rsidR="007217E1" w:rsidRPr="00A54DD4" w:rsidRDefault="007217E1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55C770EC" w14:textId="77777777" w:rsidR="007217E1" w:rsidRPr="00A54DD4" w:rsidRDefault="00757B9F">
            <w:pPr>
              <w:pStyle w:val="TableParagraph"/>
              <w:ind w:left="545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Indikator</w:t>
            </w:r>
          </w:p>
        </w:tc>
        <w:tc>
          <w:tcPr>
            <w:tcW w:w="1682" w:type="dxa"/>
            <w:gridSpan w:val="2"/>
          </w:tcPr>
          <w:p w14:paraId="5F43FD00" w14:textId="77777777" w:rsidR="007217E1" w:rsidRPr="00A54DD4" w:rsidRDefault="00757B9F">
            <w:pPr>
              <w:pStyle w:val="TableParagraph"/>
              <w:ind w:left="270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Kriteria</w:t>
            </w:r>
            <w:r w:rsidRPr="00A54DD4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&amp;</w:t>
            </w:r>
            <w:r w:rsidRPr="00A54DD4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Bentuk</w:t>
            </w:r>
          </w:p>
        </w:tc>
        <w:tc>
          <w:tcPr>
            <w:tcW w:w="1682" w:type="dxa"/>
          </w:tcPr>
          <w:p w14:paraId="4E4DDF16" w14:textId="77777777" w:rsidR="007217E1" w:rsidRPr="00A54DD4" w:rsidRDefault="00757B9F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Luring</w:t>
            </w:r>
            <w:r w:rsidRPr="00A54DD4">
              <w:rPr>
                <w:rFonts w:asciiTheme="minorBidi" w:hAnsiTheme="minorBidi" w:cstheme="minorBidi"/>
                <w:b/>
                <w:spacing w:val="-6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(</w:t>
            </w:r>
            <w:r w:rsidRPr="00A54DD4">
              <w:rPr>
                <w:rFonts w:asciiTheme="minorBidi" w:hAnsiTheme="minorBidi" w:cstheme="minorBidi"/>
                <w:b/>
                <w:i/>
                <w:spacing w:val="-2"/>
                <w:sz w:val="16"/>
                <w:szCs w:val="16"/>
              </w:rPr>
              <w:t>offline</w:t>
            </w: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1C743306" w14:textId="77777777" w:rsidR="007217E1" w:rsidRPr="00A54DD4" w:rsidRDefault="00757B9F">
            <w:pPr>
              <w:pStyle w:val="TableParagraph"/>
              <w:ind w:left="347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z w:val="16"/>
                <w:szCs w:val="16"/>
              </w:rPr>
              <w:t>Daring</w:t>
            </w:r>
            <w:r w:rsidRPr="00A54DD4">
              <w:rPr>
                <w:rFonts w:asciiTheme="minorBidi" w:hAnsiTheme="minorBidi" w:cstheme="minorBidi"/>
                <w:b/>
                <w:spacing w:val="-6"/>
                <w:sz w:val="16"/>
                <w:szCs w:val="16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(</w:t>
            </w:r>
            <w:r w:rsidRPr="00A54DD4">
              <w:rPr>
                <w:rFonts w:asciiTheme="minorBidi" w:hAnsiTheme="minorBidi" w:cstheme="minorBidi"/>
                <w:b/>
                <w:i/>
                <w:spacing w:val="-2"/>
                <w:sz w:val="16"/>
                <w:szCs w:val="16"/>
              </w:rPr>
              <w:t>online</w:t>
            </w:r>
            <w:r w:rsidRPr="00A54DD4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)</w:t>
            </w:r>
          </w:p>
        </w:tc>
        <w:tc>
          <w:tcPr>
            <w:tcW w:w="1682" w:type="dxa"/>
            <w:gridSpan w:val="2"/>
            <w:vMerge/>
            <w:tcBorders>
              <w:top w:val="nil"/>
            </w:tcBorders>
          </w:tcPr>
          <w:p w14:paraId="30D63377" w14:textId="77777777" w:rsidR="007217E1" w:rsidRPr="00A54DD4" w:rsidRDefault="007217E1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14:paraId="24811E3F" w14:textId="77777777" w:rsidR="007217E1" w:rsidRPr="00A54DD4" w:rsidRDefault="007217E1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7217E1" w:rsidRPr="00A54DD4" w14:paraId="46294E78" w14:textId="77777777">
        <w:trPr>
          <w:trHeight w:val="196"/>
        </w:trPr>
        <w:tc>
          <w:tcPr>
            <w:tcW w:w="696" w:type="dxa"/>
          </w:tcPr>
          <w:p w14:paraId="1A29C1C7" w14:textId="66FA8DA8" w:rsidR="007217E1" w:rsidRPr="00A54DD4" w:rsidRDefault="0015472B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1</w:t>
            </w:r>
          </w:p>
        </w:tc>
        <w:tc>
          <w:tcPr>
            <w:tcW w:w="1732" w:type="dxa"/>
            <w:gridSpan w:val="2"/>
          </w:tcPr>
          <w:p w14:paraId="4EFBB979" w14:textId="397C7C3C" w:rsidR="007217E1" w:rsidRPr="00A54DD4" w:rsidRDefault="00046CBF" w:rsidP="00B85313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</w:pPr>
            <w:proofErr w:type="spellStart"/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Penjelasan</w:t>
            </w:r>
            <w:proofErr w:type="spellEnd"/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kontrak</w:t>
            </w:r>
            <w:proofErr w:type="spellEnd"/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kuliah</w:t>
            </w:r>
            <w:proofErr w:type="spellEnd"/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dan</w:t>
            </w:r>
            <w:proofErr w:type="spellEnd"/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mata</w:t>
            </w:r>
            <w:proofErr w:type="spellEnd"/>
            <w:r w:rsidR="00B85313"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B85313"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kuliah</w:t>
            </w:r>
            <w:proofErr w:type="spellEnd"/>
            <w:r w:rsidR="00B85313"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682" w:type="dxa"/>
            <w:gridSpan w:val="2"/>
          </w:tcPr>
          <w:p w14:paraId="34E2C986" w14:textId="77777777" w:rsidR="007217E1" w:rsidRPr="00A54DD4" w:rsidRDefault="00B85313" w:rsidP="00A95D39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z w:val="16"/>
                <w:szCs w:val="16"/>
              </w:rPr>
              <w:t>Penjelasan RPS</w:t>
            </w:r>
          </w:p>
          <w:p w14:paraId="2A072A0E" w14:textId="1C903C9B" w:rsidR="00B85313" w:rsidRPr="00A54DD4" w:rsidRDefault="00B85313" w:rsidP="00A95D39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z w:val="16"/>
                <w:szCs w:val="16"/>
              </w:rPr>
              <w:t>Kontrak Kuliah</w:t>
            </w:r>
          </w:p>
        </w:tc>
        <w:tc>
          <w:tcPr>
            <w:tcW w:w="1682" w:type="dxa"/>
            <w:gridSpan w:val="2"/>
          </w:tcPr>
          <w:p w14:paraId="2EA52877" w14:textId="208E329C" w:rsidR="006E4115" w:rsidRPr="00A54DD4" w:rsidRDefault="006E4115" w:rsidP="006E4115">
            <w:pPr>
              <w:pStyle w:val="TableParagraph"/>
              <w:numPr>
                <w:ilvl w:val="0"/>
                <w:numId w:val="4"/>
              </w:numPr>
              <w:ind w:right="1"/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</w:pPr>
            <w:proofErr w:type="spellStart"/>
            <w:r w:rsidRPr="00A54DD4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Kuliah</w:t>
            </w:r>
            <w:proofErr w:type="spellEnd"/>
          </w:p>
          <w:p w14:paraId="635A4D2A" w14:textId="77777777" w:rsidR="006E4115" w:rsidRPr="00A54DD4" w:rsidRDefault="006E4115" w:rsidP="006E4115">
            <w:pPr>
              <w:pStyle w:val="TableParagraph"/>
              <w:numPr>
                <w:ilvl w:val="0"/>
                <w:numId w:val="4"/>
              </w:numPr>
              <w:ind w:right="1"/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</w:pPr>
            <w:proofErr w:type="spellStart"/>
            <w:r w:rsidRPr="00A54DD4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Responsi</w:t>
            </w:r>
            <w:proofErr w:type="spellEnd"/>
            <w:r w:rsidRPr="00A54DD4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dan</w:t>
            </w:r>
            <w:proofErr w:type="spellEnd"/>
          </w:p>
          <w:p w14:paraId="6FE51F6B" w14:textId="493A79AA" w:rsidR="007217E1" w:rsidRPr="00A54DD4" w:rsidRDefault="006E4115" w:rsidP="006E4115">
            <w:pPr>
              <w:pStyle w:val="TableParagraph"/>
              <w:numPr>
                <w:ilvl w:val="0"/>
                <w:numId w:val="4"/>
              </w:numPr>
              <w:ind w:right="1"/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Tutorial</w:t>
            </w:r>
          </w:p>
        </w:tc>
        <w:tc>
          <w:tcPr>
            <w:tcW w:w="1682" w:type="dxa"/>
          </w:tcPr>
          <w:p w14:paraId="43F33EE3" w14:textId="77777777" w:rsidR="007217E1" w:rsidRPr="00A54DD4" w:rsidRDefault="00757B9F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(5)</w:t>
            </w:r>
          </w:p>
        </w:tc>
        <w:tc>
          <w:tcPr>
            <w:tcW w:w="1682" w:type="dxa"/>
          </w:tcPr>
          <w:p w14:paraId="65C05D69" w14:textId="77777777" w:rsidR="007217E1" w:rsidRPr="00A54DD4" w:rsidRDefault="00757B9F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(6)</w:t>
            </w:r>
          </w:p>
        </w:tc>
        <w:tc>
          <w:tcPr>
            <w:tcW w:w="1682" w:type="dxa"/>
            <w:gridSpan w:val="2"/>
          </w:tcPr>
          <w:p w14:paraId="276DCDC1" w14:textId="77777777" w:rsidR="00D00A6C" w:rsidRPr="00A54DD4" w:rsidRDefault="00D00A6C" w:rsidP="00D00A6C">
            <w:pPr>
              <w:pStyle w:val="TableParagraph"/>
              <w:numPr>
                <w:ilvl w:val="0"/>
                <w:numId w:val="5"/>
              </w:numPr>
              <w:ind w:right="3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Kontrak Perkuliahan</w:t>
            </w:r>
          </w:p>
          <w:p w14:paraId="3A7B312B" w14:textId="77777777" w:rsidR="00D00A6C" w:rsidRPr="00A54DD4" w:rsidRDefault="00D00A6C" w:rsidP="00D00A6C">
            <w:pPr>
              <w:pStyle w:val="TableParagraph"/>
              <w:numPr>
                <w:ilvl w:val="0"/>
                <w:numId w:val="5"/>
              </w:numPr>
              <w:ind w:right="3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proofErr w:type="spellStart"/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Deskripsi</w:t>
            </w:r>
            <w:proofErr w:type="spellEnd"/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Mata </w:t>
            </w:r>
            <w:proofErr w:type="spellStart"/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Kuliah</w:t>
            </w:r>
            <w:proofErr w:type="spellEnd"/>
          </w:p>
          <w:p w14:paraId="231A001C" w14:textId="77777777" w:rsidR="00D00A6C" w:rsidRPr="00A54DD4" w:rsidRDefault="00D00A6C" w:rsidP="00D00A6C">
            <w:pPr>
              <w:pStyle w:val="TableParagraph"/>
              <w:numPr>
                <w:ilvl w:val="0"/>
                <w:numId w:val="5"/>
              </w:numPr>
              <w:ind w:right="3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proofErr w:type="spellStart"/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Sumber</w:t>
            </w:r>
            <w:proofErr w:type="spellEnd"/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Kepustakaan</w:t>
            </w:r>
            <w:proofErr w:type="spellEnd"/>
          </w:p>
          <w:p w14:paraId="1FCC61E8" w14:textId="37830292" w:rsidR="007217E1" w:rsidRPr="00A54DD4" w:rsidRDefault="00D00A6C" w:rsidP="00D00A6C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Kesepakatankesepakatan</w:t>
            </w:r>
          </w:p>
        </w:tc>
        <w:tc>
          <w:tcPr>
            <w:tcW w:w="754" w:type="dxa"/>
          </w:tcPr>
          <w:p w14:paraId="7ED4D62C" w14:textId="77777777" w:rsidR="007217E1" w:rsidRPr="00A54DD4" w:rsidRDefault="00757B9F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(8)</w:t>
            </w:r>
          </w:p>
        </w:tc>
      </w:tr>
      <w:tr w:rsidR="00AC06DC" w:rsidRPr="00A54DD4" w14:paraId="03B3EDF3" w14:textId="77777777">
        <w:trPr>
          <w:trHeight w:val="196"/>
        </w:trPr>
        <w:tc>
          <w:tcPr>
            <w:tcW w:w="696" w:type="dxa"/>
          </w:tcPr>
          <w:p w14:paraId="13D9F66B" w14:textId="35194FFB" w:rsidR="00AC06DC" w:rsidRPr="00A54DD4" w:rsidRDefault="00AC06DC" w:rsidP="00AC06D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2</w:t>
            </w:r>
          </w:p>
        </w:tc>
        <w:tc>
          <w:tcPr>
            <w:tcW w:w="1732" w:type="dxa"/>
            <w:gridSpan w:val="2"/>
          </w:tcPr>
          <w:p w14:paraId="2BCF2BA8" w14:textId="453E90BD" w:rsidR="001375E3" w:rsidRPr="00A54DD4" w:rsidRDefault="001375E3" w:rsidP="00AC06DC">
            <w:pPr>
              <w:pStyle w:val="TableParagraph"/>
              <w:ind w:left="9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Mahasiswa mampu memahami konsep dasar qawa‘id fikih serta perbedaannya dengan dhawabith fikih dan qawa‘id ushuliyyah</w:t>
            </w:r>
          </w:p>
          <w:p w14:paraId="06FE81A1" w14:textId="77777777" w:rsidR="00AC06DC" w:rsidRPr="00A54DD4" w:rsidRDefault="00AC06DC" w:rsidP="001375E3">
            <w:pPr>
              <w:ind w:firstLine="72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  <w:tc>
          <w:tcPr>
            <w:tcW w:w="1682" w:type="dxa"/>
            <w:gridSpan w:val="2"/>
          </w:tcPr>
          <w:p w14:paraId="45CA9C21" w14:textId="53BE8146" w:rsidR="00AC06DC" w:rsidRPr="00A54DD4" w:rsidRDefault="001375E3" w:rsidP="00AC06D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Ketepatan menjelaskan definisi dan perbedaan qawa‘id fikih, dhawabith fikih, dan qawa‘id ushuliyyah</w:t>
            </w:r>
          </w:p>
        </w:tc>
        <w:tc>
          <w:tcPr>
            <w:tcW w:w="1682" w:type="dxa"/>
            <w:gridSpan w:val="2"/>
          </w:tcPr>
          <w:p w14:paraId="32315C1F" w14:textId="77777777" w:rsidR="00A355EF" w:rsidRPr="00A54DD4" w:rsidRDefault="00A355EF" w:rsidP="00A355EF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 Diskusi kelompok</w:t>
            </w:r>
          </w:p>
          <w:p w14:paraId="2AA7DF30" w14:textId="77777777" w:rsidR="00A355EF" w:rsidRPr="00A54DD4" w:rsidRDefault="00A355EF" w:rsidP="00A355EF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-Diskusi kelas</w:t>
            </w:r>
          </w:p>
          <w:p w14:paraId="052A0AAF" w14:textId="77777777" w:rsidR="00A355EF" w:rsidRPr="00A54DD4" w:rsidRDefault="00A355EF" w:rsidP="00A355EF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-Ceramah</w:t>
            </w:r>
          </w:p>
          <w:p w14:paraId="08D47E80" w14:textId="257FC83C" w:rsidR="00AC06DC" w:rsidRPr="00A54DD4" w:rsidRDefault="00AC06DC" w:rsidP="00A355EF">
            <w:pPr>
              <w:pStyle w:val="TableParagraph"/>
              <w:ind w:left="7" w:right="1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</w:tcPr>
          <w:p w14:paraId="33654266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Metode:</w:t>
            </w:r>
          </w:p>
          <w:p w14:paraId="4EB106A4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Diskusi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78589545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79637425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776BA7D9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78132C23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Media Pembelajaran</w:t>
            </w:r>
          </w:p>
          <w:p w14:paraId="129121BF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64C84692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724832FE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56D91FF3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62AB99D9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6C39FB3D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lastRenderedPageBreak/>
              <w:t>materi presentasi</w:t>
            </w:r>
          </w:p>
          <w:p w14:paraId="07683219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4356A1F4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6D8FE24F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43E9D447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7C819110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11A71AE3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52BF248C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09E9DD8A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6BE49FF7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Tatap Muka</w:t>
            </w:r>
          </w:p>
          <w:p w14:paraId="3CD9C6B5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09A8F0E3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312DF3DB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4AF0E5A9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5B05A62D" w14:textId="16A75AB7" w:rsidR="00AC06DC" w:rsidRPr="00A54DD4" w:rsidRDefault="00AC06DC" w:rsidP="00AC06D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02C4F69A" w14:textId="77777777" w:rsidR="00AC06DC" w:rsidRPr="00A54DD4" w:rsidRDefault="00AC06DC" w:rsidP="00AC06D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35"/>
            </w:tblGrid>
            <w:tr w:rsidR="007C0442" w:rsidRPr="007C0442" w14:paraId="2E805B70" w14:textId="77777777" w:rsidTr="007C0442">
              <w:trPr>
                <w:tblCellSpacing w:w="15" w:type="dxa"/>
              </w:trPr>
              <w:tc>
                <w:tcPr>
                  <w:tcW w:w="5975" w:type="dxa"/>
                  <w:vAlign w:val="center"/>
                  <w:hideMark/>
                </w:tcPr>
                <w:p w14:paraId="67E3F023" w14:textId="77777777" w:rsidR="007C0442" w:rsidRPr="007C0442" w:rsidRDefault="007C0442" w:rsidP="007C0442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  <w:proofErr w:type="spellStart"/>
                  <w:r w:rsidRPr="007C0442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Pengantar</w:t>
                  </w:r>
                  <w:proofErr w:type="spellEnd"/>
                  <w:r w:rsidRPr="007C0442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7C0442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Ilmu</w:t>
                  </w:r>
                  <w:proofErr w:type="spellEnd"/>
                  <w:r w:rsidRPr="007C0442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7C0442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Qawa‘id</w:t>
                  </w:r>
                  <w:proofErr w:type="spellEnd"/>
                  <w:r w:rsidRPr="007C0442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7C0442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Fikih</w:t>
                  </w:r>
                  <w:proofErr w:type="spellEnd"/>
                  <w:r w:rsidRPr="007C0442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7C0442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dan</w:t>
                  </w:r>
                  <w:proofErr w:type="spellEnd"/>
                  <w:r w:rsidRPr="007C0442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7C0442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Sejarah</w:t>
                  </w:r>
                  <w:proofErr w:type="spellEnd"/>
                  <w:r w:rsidRPr="007C0442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7C0442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Perkembangannya</w:t>
                  </w:r>
                  <w:proofErr w:type="spellEnd"/>
                </w:p>
              </w:tc>
            </w:tr>
          </w:tbl>
          <w:p w14:paraId="0D40A0AC" w14:textId="77777777" w:rsidR="007C0442" w:rsidRPr="007C0442" w:rsidRDefault="007C0442" w:rsidP="007C0442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vanish/>
                <w:sz w:val="16"/>
                <w:szCs w:val="16"/>
                <w:lang w:val="en-US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97"/>
            </w:tblGrid>
            <w:tr w:rsidR="007C0442" w:rsidRPr="007C0442" w14:paraId="2B868979" w14:textId="77777777" w:rsidTr="007C0442">
              <w:trPr>
                <w:tblCellSpacing w:w="15" w:type="dxa"/>
              </w:trPr>
              <w:tc>
                <w:tcPr>
                  <w:tcW w:w="5337" w:type="dxa"/>
                  <w:vAlign w:val="center"/>
                  <w:hideMark/>
                </w:tcPr>
                <w:p w14:paraId="036096D1" w14:textId="77777777" w:rsidR="007C0442" w:rsidRPr="007C0442" w:rsidRDefault="007C0442" w:rsidP="007C0442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al-</w:t>
                  </w:r>
                  <w:proofErr w:type="spellStart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Asybah</w:t>
                  </w:r>
                  <w:proofErr w:type="spellEnd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wa</w:t>
                  </w:r>
                  <w:proofErr w:type="spellEnd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Nazha’ir</w:t>
                  </w:r>
                  <w:proofErr w:type="spellEnd"/>
                  <w:r w:rsidRPr="007C0442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, </w:t>
                  </w:r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al-</w:t>
                  </w:r>
                  <w:proofErr w:type="spellStart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Madkhal</w:t>
                  </w:r>
                  <w:proofErr w:type="spellEnd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Fiqhi</w:t>
                  </w:r>
                  <w:proofErr w:type="spellEnd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al-‘Am</w:t>
                  </w:r>
                </w:p>
              </w:tc>
            </w:tr>
          </w:tbl>
          <w:p w14:paraId="593514C9" w14:textId="5AA25F24" w:rsidR="00AC06DC" w:rsidRPr="00A54DD4" w:rsidRDefault="00AC06DC" w:rsidP="007C0442">
            <w:pPr>
              <w:pStyle w:val="TableParagraph"/>
              <w:ind w:left="7" w:right="3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</w:tcPr>
          <w:p w14:paraId="646B4E9E" w14:textId="77777777" w:rsidR="00AC06DC" w:rsidRPr="00A54DD4" w:rsidRDefault="00AC06DC" w:rsidP="00AC06DC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AC06DC" w:rsidRPr="00A54DD4" w14:paraId="75F0A0A9" w14:textId="77777777">
        <w:trPr>
          <w:trHeight w:val="196"/>
        </w:trPr>
        <w:tc>
          <w:tcPr>
            <w:tcW w:w="696" w:type="dxa"/>
          </w:tcPr>
          <w:p w14:paraId="7DAD9F8A" w14:textId="271E23E1" w:rsidR="00AC06DC" w:rsidRPr="00A54DD4" w:rsidRDefault="00AC06DC" w:rsidP="00AC06D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lastRenderedPageBreak/>
              <w:t>3</w:t>
            </w:r>
          </w:p>
        </w:tc>
        <w:tc>
          <w:tcPr>
            <w:tcW w:w="1732" w:type="dxa"/>
            <w:gridSpan w:val="2"/>
          </w:tcPr>
          <w:p w14:paraId="08CE722A" w14:textId="38EB1F5D" w:rsidR="00AC06DC" w:rsidRPr="00A54DD4" w:rsidRDefault="001375E3" w:rsidP="00AC06DC">
            <w:pPr>
              <w:pStyle w:val="TableParagraph"/>
              <w:ind w:left="9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rtl/>
                <w:lang w:val="en-US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Mahasiswa mampu memahami klasifikasi dan kedudukan qawa‘id fikih</w:t>
            </w:r>
          </w:p>
        </w:tc>
        <w:tc>
          <w:tcPr>
            <w:tcW w:w="1682" w:type="dxa"/>
            <w:gridSpan w:val="2"/>
          </w:tcPr>
          <w:p w14:paraId="72FE60A3" w14:textId="4F2F81DD" w:rsidR="00AC06DC" w:rsidRPr="00A54DD4" w:rsidRDefault="001375E3" w:rsidP="00AC06D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Ketepatan menjelaskan jenis dan hierarki qawa‘id fikih</w:t>
            </w:r>
          </w:p>
        </w:tc>
        <w:tc>
          <w:tcPr>
            <w:tcW w:w="1682" w:type="dxa"/>
            <w:gridSpan w:val="2"/>
          </w:tcPr>
          <w:p w14:paraId="438715C4" w14:textId="77777777" w:rsidR="00A355EF" w:rsidRPr="00A54DD4" w:rsidRDefault="00A355EF" w:rsidP="00A355EF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 Diskusi kelompok</w:t>
            </w:r>
          </w:p>
          <w:p w14:paraId="305AD5EC" w14:textId="77777777" w:rsidR="00A355EF" w:rsidRPr="00A54DD4" w:rsidRDefault="00A355EF" w:rsidP="00A355EF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-Diskusi kelas</w:t>
            </w:r>
          </w:p>
          <w:p w14:paraId="27CD90C8" w14:textId="77777777" w:rsidR="00A355EF" w:rsidRPr="00A54DD4" w:rsidRDefault="00A355EF" w:rsidP="00A355EF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-Ceramah</w:t>
            </w:r>
          </w:p>
          <w:p w14:paraId="23CE53F0" w14:textId="38E891AC" w:rsidR="00AC06DC" w:rsidRPr="00A54DD4" w:rsidRDefault="00AC06DC" w:rsidP="00AC06DC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</w:tcPr>
          <w:p w14:paraId="2D4FDB8C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Metode:</w:t>
            </w:r>
          </w:p>
          <w:p w14:paraId="6BA6651F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Diskusi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6982393D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43DAD76A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3D86D9D2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795F1EBC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Media Pembelajaran</w:t>
            </w:r>
          </w:p>
          <w:p w14:paraId="512AFD25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793E4F2D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66707046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0290223F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6E7E852E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06C81BB2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materi presentasi</w:t>
            </w:r>
          </w:p>
          <w:p w14:paraId="45DB27F2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0398562B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062E6EA4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3E5733D7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326C83AA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0803F251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1A73D3F0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68964EBD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69579D79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Tatap Muka</w:t>
            </w:r>
          </w:p>
          <w:p w14:paraId="61410B9D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17676C04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75A79118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38763609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3D76E871" w14:textId="2A03DBE6" w:rsidR="00AC06DC" w:rsidRPr="00A54DD4" w:rsidRDefault="00AC06DC" w:rsidP="00AC06D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15C0111E" w14:textId="77777777" w:rsidR="00AC06DC" w:rsidRPr="00A54DD4" w:rsidRDefault="00AC06DC" w:rsidP="00AC06D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7C0442" w:rsidRPr="007C0442" w14:paraId="1C5B1E88" w14:textId="77777777" w:rsidTr="007C0442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36EF7B54" w14:textId="77777777" w:rsidR="007C0442" w:rsidRPr="007C0442" w:rsidRDefault="007C0442" w:rsidP="007C0442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6EAF1927" w14:textId="77777777" w:rsidR="007C0442" w:rsidRPr="007C0442" w:rsidRDefault="007C0442" w:rsidP="007C0442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vanish/>
                <w:sz w:val="16"/>
                <w:szCs w:val="16"/>
                <w:lang w:val="en-US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56"/>
            </w:tblGrid>
            <w:tr w:rsidR="007C0442" w:rsidRPr="007C0442" w14:paraId="0C2D7E4D" w14:textId="77777777" w:rsidTr="007C0442">
              <w:trPr>
                <w:tblCellSpacing w:w="15" w:type="dxa"/>
              </w:trPr>
              <w:tc>
                <w:tcPr>
                  <w:tcW w:w="4096" w:type="dxa"/>
                  <w:vAlign w:val="center"/>
                  <w:hideMark/>
                </w:tcPr>
                <w:p w14:paraId="4E64CD86" w14:textId="77777777" w:rsidR="007C0442" w:rsidRPr="007C0442" w:rsidRDefault="007C0442" w:rsidP="007C0442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  <w:proofErr w:type="spellStart"/>
                  <w:r w:rsidRPr="007C0442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Klasifikasi</w:t>
                  </w:r>
                  <w:proofErr w:type="spellEnd"/>
                  <w:r w:rsidRPr="007C0442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7C0442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dan</w:t>
                  </w:r>
                  <w:proofErr w:type="spellEnd"/>
                  <w:r w:rsidRPr="007C0442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7C0442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Kedudukan</w:t>
                  </w:r>
                  <w:proofErr w:type="spellEnd"/>
                  <w:r w:rsidRPr="007C0442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7C0442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Qawa‘id</w:t>
                  </w:r>
                  <w:proofErr w:type="spellEnd"/>
                  <w:r w:rsidRPr="007C0442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7C0442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Fikih</w:t>
                  </w:r>
                  <w:proofErr w:type="spellEnd"/>
                </w:p>
              </w:tc>
            </w:tr>
          </w:tbl>
          <w:p w14:paraId="485303AC" w14:textId="77777777" w:rsidR="007C0442" w:rsidRPr="007C0442" w:rsidRDefault="007C0442" w:rsidP="007C0442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vanish/>
                <w:sz w:val="16"/>
                <w:szCs w:val="16"/>
                <w:lang w:val="en-US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76"/>
            </w:tblGrid>
            <w:tr w:rsidR="007C0442" w:rsidRPr="007C0442" w14:paraId="052E66D8" w14:textId="77777777" w:rsidTr="007C0442">
              <w:trPr>
                <w:tblCellSpacing w:w="15" w:type="dxa"/>
              </w:trPr>
              <w:tc>
                <w:tcPr>
                  <w:tcW w:w="6916" w:type="dxa"/>
                  <w:vAlign w:val="center"/>
                  <w:hideMark/>
                </w:tcPr>
                <w:p w14:paraId="33C0C410" w14:textId="77777777" w:rsidR="007C0442" w:rsidRPr="007C0442" w:rsidRDefault="007C0442" w:rsidP="007C0442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  <w:proofErr w:type="spellStart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Syarh</w:t>
                  </w:r>
                  <w:proofErr w:type="spellEnd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Qawa‘id</w:t>
                  </w:r>
                  <w:proofErr w:type="spellEnd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Fiqhiyyah</w:t>
                  </w:r>
                  <w:proofErr w:type="spellEnd"/>
                  <w:r w:rsidRPr="007C0442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, </w:t>
                  </w:r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al-</w:t>
                  </w:r>
                  <w:proofErr w:type="spellStart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Mantsur</w:t>
                  </w:r>
                  <w:proofErr w:type="spellEnd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fi al-</w:t>
                  </w:r>
                  <w:proofErr w:type="spellStart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Qawa‘id</w:t>
                  </w:r>
                  <w:proofErr w:type="spellEnd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Fiqhiyyah</w:t>
                  </w:r>
                  <w:proofErr w:type="spellEnd"/>
                </w:p>
              </w:tc>
            </w:tr>
          </w:tbl>
          <w:p w14:paraId="045D6C1E" w14:textId="6354AD9D" w:rsidR="007C0442" w:rsidRPr="00A54DD4" w:rsidRDefault="007C0442" w:rsidP="007C0442">
            <w:pPr>
              <w:pStyle w:val="TableParagraph"/>
              <w:ind w:left="7" w:right="3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</w:p>
          <w:p w14:paraId="429544E4" w14:textId="77777777" w:rsidR="00AC06DC" w:rsidRPr="00A54DD4" w:rsidRDefault="00AC06DC" w:rsidP="007C0442">
            <w:pPr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</w:tcPr>
          <w:p w14:paraId="0F096191" w14:textId="77777777" w:rsidR="00AC06DC" w:rsidRPr="00A54DD4" w:rsidRDefault="00AC06DC" w:rsidP="00AC06DC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AC06DC" w:rsidRPr="00A54DD4" w14:paraId="1A8CF7A5" w14:textId="77777777">
        <w:trPr>
          <w:trHeight w:val="196"/>
        </w:trPr>
        <w:tc>
          <w:tcPr>
            <w:tcW w:w="696" w:type="dxa"/>
          </w:tcPr>
          <w:p w14:paraId="5649A2BE" w14:textId="58747BF2" w:rsidR="00AC06DC" w:rsidRPr="00A54DD4" w:rsidRDefault="00A355EF" w:rsidP="00AC06D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4</w:t>
            </w:r>
          </w:p>
        </w:tc>
        <w:tc>
          <w:tcPr>
            <w:tcW w:w="1732" w:type="dxa"/>
            <w:gridSpan w:val="2"/>
          </w:tcPr>
          <w:p w14:paraId="61F53E2B" w14:textId="3FB4FE63" w:rsidR="001375E3" w:rsidRPr="00A54DD4" w:rsidRDefault="001375E3" w:rsidP="00AC06DC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Mahasiswa mampu memahami kaidah </w:t>
            </w:r>
            <w:r w:rsidRPr="00A54DD4">
              <w:rPr>
                <w:rStyle w:val="Emphasis"/>
                <w:rFonts w:asciiTheme="minorBidi" w:hAnsiTheme="minorBidi" w:cstheme="minorBidi"/>
                <w:sz w:val="16"/>
                <w:szCs w:val="16"/>
              </w:rPr>
              <w:t>al-umuru bi maqashidiha</w:t>
            </w:r>
          </w:p>
          <w:p w14:paraId="4A2109AD" w14:textId="77777777" w:rsidR="00AC06DC" w:rsidRPr="00A54DD4" w:rsidRDefault="00AC06DC" w:rsidP="001375E3">
            <w:pPr>
              <w:ind w:firstLine="72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  <w:tc>
          <w:tcPr>
            <w:tcW w:w="1682" w:type="dxa"/>
            <w:gridSpan w:val="2"/>
          </w:tcPr>
          <w:p w14:paraId="185EEE16" w14:textId="007574A3" w:rsidR="00AC06DC" w:rsidRPr="00A54DD4" w:rsidRDefault="001375E3" w:rsidP="00AC06D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Ketepatan menjelaskan konsep niat dan penerapannya dalam hukum Islam</w:t>
            </w:r>
          </w:p>
        </w:tc>
        <w:tc>
          <w:tcPr>
            <w:tcW w:w="1682" w:type="dxa"/>
            <w:gridSpan w:val="2"/>
          </w:tcPr>
          <w:p w14:paraId="47F7DAAA" w14:textId="77777777" w:rsidR="00A355EF" w:rsidRPr="00A54DD4" w:rsidRDefault="00A355EF" w:rsidP="00A355EF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 Diskusi kelompok</w:t>
            </w:r>
          </w:p>
          <w:p w14:paraId="0A8C7963" w14:textId="77777777" w:rsidR="00A355EF" w:rsidRPr="00A54DD4" w:rsidRDefault="00A355EF" w:rsidP="00A355EF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-Diskusi kelas</w:t>
            </w:r>
          </w:p>
          <w:p w14:paraId="4A198555" w14:textId="77777777" w:rsidR="00A355EF" w:rsidRPr="00A54DD4" w:rsidRDefault="00A355EF" w:rsidP="00A355EF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-Ceramah</w:t>
            </w:r>
          </w:p>
          <w:p w14:paraId="0CE07C24" w14:textId="14381E87" w:rsidR="00AC06DC" w:rsidRPr="00A54DD4" w:rsidRDefault="00AC06DC" w:rsidP="00AC06DC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</w:tcPr>
          <w:p w14:paraId="75492857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Metode:</w:t>
            </w:r>
          </w:p>
          <w:p w14:paraId="129D9A6E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Diskusi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433A2C14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29B9C4FF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56C73A49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3413DF95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Media Pembelajaran</w:t>
            </w:r>
          </w:p>
          <w:p w14:paraId="79752188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1D944669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5C5DE21D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18B866AD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7547C327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5D1693DF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materi presentasi</w:t>
            </w:r>
          </w:p>
          <w:p w14:paraId="4633B0A5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480C9397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2586E60B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4333F3D6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3B1E294A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0F22DFD7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47F1FA6B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2920C75E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698D3B96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Tatap Muka</w:t>
            </w:r>
          </w:p>
          <w:p w14:paraId="6A33CC8C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603AF5A4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50EE8C2A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6A83FD33" w14:textId="77777777" w:rsidR="00AC06DC" w:rsidRPr="00A54DD4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1B0722C2" w14:textId="6495747A" w:rsidR="00AC06DC" w:rsidRPr="00A54DD4" w:rsidRDefault="00AC06DC" w:rsidP="00AC06D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7BCD305C" w14:textId="77777777" w:rsidR="00AC06DC" w:rsidRPr="00A54DD4" w:rsidRDefault="00AC06DC" w:rsidP="00AC06D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64"/>
            </w:tblGrid>
            <w:tr w:rsidR="007C0442" w:rsidRPr="007C0442" w14:paraId="7D553E4C" w14:textId="77777777" w:rsidTr="007C0442">
              <w:trPr>
                <w:tblCellSpacing w:w="15" w:type="dxa"/>
              </w:trPr>
              <w:tc>
                <w:tcPr>
                  <w:tcW w:w="3304" w:type="dxa"/>
                  <w:vAlign w:val="center"/>
                  <w:hideMark/>
                </w:tcPr>
                <w:p w14:paraId="34C1793F" w14:textId="77777777" w:rsidR="007C0442" w:rsidRPr="007C0442" w:rsidRDefault="007C0442" w:rsidP="007C0442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  <w:proofErr w:type="spellStart"/>
                  <w:r w:rsidRPr="007C0442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Kaidah</w:t>
                  </w:r>
                  <w:proofErr w:type="spellEnd"/>
                  <w:r w:rsidRPr="007C0442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al-</w:t>
                  </w:r>
                  <w:proofErr w:type="spellStart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Umuru</w:t>
                  </w:r>
                  <w:proofErr w:type="spellEnd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bi </w:t>
                  </w:r>
                  <w:proofErr w:type="spellStart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Maqashidiha</w:t>
                  </w:r>
                  <w:proofErr w:type="spellEnd"/>
                </w:p>
              </w:tc>
            </w:tr>
          </w:tbl>
          <w:p w14:paraId="4A43F6B3" w14:textId="77777777" w:rsidR="007C0442" w:rsidRPr="007C0442" w:rsidRDefault="007C0442" w:rsidP="007C0442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vanish/>
                <w:sz w:val="16"/>
                <w:szCs w:val="16"/>
                <w:lang w:val="en-US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83"/>
            </w:tblGrid>
            <w:tr w:rsidR="007C0442" w:rsidRPr="007C0442" w14:paraId="6247B640" w14:textId="77777777" w:rsidTr="007C0442">
              <w:trPr>
                <w:tblCellSpacing w:w="15" w:type="dxa"/>
              </w:trPr>
              <w:tc>
                <w:tcPr>
                  <w:tcW w:w="6523" w:type="dxa"/>
                  <w:vAlign w:val="center"/>
                  <w:hideMark/>
                </w:tcPr>
                <w:p w14:paraId="2C5C0C11" w14:textId="77777777" w:rsidR="007C0442" w:rsidRPr="007C0442" w:rsidRDefault="007C0442" w:rsidP="007C0442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al-</w:t>
                  </w:r>
                  <w:proofErr w:type="spellStart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Asybah</w:t>
                  </w:r>
                  <w:proofErr w:type="spellEnd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wa</w:t>
                  </w:r>
                  <w:proofErr w:type="spellEnd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Nazha’ir</w:t>
                  </w:r>
                  <w:proofErr w:type="spellEnd"/>
                  <w:r w:rsidRPr="007C0442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, </w:t>
                  </w:r>
                  <w:proofErr w:type="spellStart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Qawa‘id</w:t>
                  </w:r>
                  <w:proofErr w:type="spellEnd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Ahkam</w:t>
                  </w:r>
                  <w:proofErr w:type="spellEnd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fi </w:t>
                  </w:r>
                  <w:proofErr w:type="spellStart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Mashalih</w:t>
                  </w:r>
                  <w:proofErr w:type="spellEnd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Anam</w:t>
                  </w:r>
                  <w:proofErr w:type="spellEnd"/>
                </w:p>
              </w:tc>
            </w:tr>
          </w:tbl>
          <w:p w14:paraId="09C528FE" w14:textId="5A6D5955" w:rsidR="00AC06DC" w:rsidRPr="00A54DD4" w:rsidRDefault="00AC06DC" w:rsidP="00D00A6C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</w:tcPr>
          <w:p w14:paraId="6BC25D94" w14:textId="77777777" w:rsidR="00AC06DC" w:rsidRPr="00A54DD4" w:rsidRDefault="00AC06DC" w:rsidP="00AC06DC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EC7B80" w:rsidRPr="00A54DD4" w14:paraId="4CBB7E43" w14:textId="77777777">
        <w:trPr>
          <w:trHeight w:val="196"/>
        </w:trPr>
        <w:tc>
          <w:tcPr>
            <w:tcW w:w="696" w:type="dxa"/>
          </w:tcPr>
          <w:p w14:paraId="7F27B1E8" w14:textId="4FE7B8F0" w:rsidR="00EC7B80" w:rsidRPr="00A54DD4" w:rsidRDefault="00EC7B80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5</w:t>
            </w:r>
          </w:p>
        </w:tc>
        <w:tc>
          <w:tcPr>
            <w:tcW w:w="1732" w:type="dxa"/>
            <w:gridSpan w:val="2"/>
          </w:tcPr>
          <w:p w14:paraId="30E0FC81" w14:textId="2CA47D6F" w:rsidR="00EC7B80" w:rsidRPr="00A54DD4" w:rsidRDefault="001375E3" w:rsidP="00EC7B80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Mahasiswa mampu memahami cabang </w:t>
            </w:r>
            <w:r w:rsidRPr="00A54DD4">
              <w:rPr>
                <w:rFonts w:asciiTheme="minorBidi" w:hAnsiTheme="minorBidi" w:cstheme="minorBidi"/>
                <w:sz w:val="16"/>
                <w:szCs w:val="16"/>
              </w:rPr>
              <w:lastRenderedPageBreak/>
              <w:t>kaidah niat dan penerapannya dalam persoalan kontemporer</w:t>
            </w:r>
          </w:p>
        </w:tc>
        <w:tc>
          <w:tcPr>
            <w:tcW w:w="1682" w:type="dxa"/>
            <w:gridSpan w:val="2"/>
          </w:tcPr>
          <w:p w14:paraId="4243B801" w14:textId="393249F6" w:rsidR="001375E3" w:rsidRPr="00A54DD4" w:rsidRDefault="001375E3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lastRenderedPageBreak/>
              <w:t xml:space="preserve">Ketepatan menganalisis </w:t>
            </w:r>
            <w:r w:rsidRPr="00A54DD4">
              <w:rPr>
                <w:rFonts w:asciiTheme="minorBidi" w:hAnsiTheme="minorBidi" w:cstheme="minorBidi"/>
                <w:sz w:val="16"/>
                <w:szCs w:val="16"/>
              </w:rPr>
              <w:lastRenderedPageBreak/>
              <w:t>penerapan kaidah niat dalam akad dan persoalan modern</w:t>
            </w:r>
          </w:p>
          <w:p w14:paraId="15F0CA50" w14:textId="77777777" w:rsidR="00EC7B80" w:rsidRPr="00A54DD4" w:rsidRDefault="00EC7B80" w:rsidP="001375E3">
            <w:pPr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1D856708" w14:textId="77777777" w:rsidR="00EC7B80" w:rsidRPr="00A54DD4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lastRenderedPageBreak/>
              <w:t>- Diskusi kelompok</w:t>
            </w:r>
          </w:p>
          <w:p w14:paraId="21CE719A" w14:textId="77777777" w:rsidR="00EC7B80" w:rsidRPr="00A54DD4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lastRenderedPageBreak/>
              <w:t>-Diskusi kelas</w:t>
            </w:r>
          </w:p>
          <w:p w14:paraId="07E8F6AB" w14:textId="77777777" w:rsidR="00EC7B80" w:rsidRPr="00A54DD4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-Ceramah</w:t>
            </w:r>
          </w:p>
          <w:p w14:paraId="3AF6E1B8" w14:textId="77777777" w:rsidR="00EC7B80" w:rsidRPr="00A54DD4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</w:tcPr>
          <w:p w14:paraId="3D383C87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lastRenderedPageBreak/>
              <w:t>Metode:</w:t>
            </w:r>
          </w:p>
          <w:p w14:paraId="3176D62B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lastRenderedPageBreak/>
              <w:t>• Diskusi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37030245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097AD1F5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47D56305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60448770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Media Pembelajaran</w:t>
            </w:r>
          </w:p>
          <w:p w14:paraId="400CBE9C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43F9483B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4D54C5F1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483A8578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081F1B0C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2C5D55A8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materi presentasi</w:t>
            </w:r>
          </w:p>
          <w:p w14:paraId="13ABCDA6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40FD14F3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4819783B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142653FE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1D70E19C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0E8BE934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287E26F7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0AA9989E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2750926F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Tatap Muka</w:t>
            </w:r>
          </w:p>
          <w:p w14:paraId="590E662B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18726228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772C4689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789AE3D6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2C3E2424" w14:textId="69238280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66FD39D0" w14:textId="77777777" w:rsidR="00EC7B80" w:rsidRPr="00A54DD4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1B9FDE5F" w14:textId="77777777" w:rsidR="00EC7B80" w:rsidRPr="00A54DD4" w:rsidRDefault="00EC7B80" w:rsidP="00EC7B80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</w:tcPr>
          <w:p w14:paraId="5F229503" w14:textId="77777777" w:rsidR="00EC7B80" w:rsidRPr="00A54DD4" w:rsidRDefault="00EC7B80" w:rsidP="00EC7B80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EC7B80" w:rsidRPr="00A54DD4" w14:paraId="6935C562" w14:textId="77777777">
        <w:trPr>
          <w:trHeight w:val="196"/>
        </w:trPr>
        <w:tc>
          <w:tcPr>
            <w:tcW w:w="696" w:type="dxa"/>
          </w:tcPr>
          <w:p w14:paraId="7962DFC4" w14:textId="43738B49" w:rsidR="00EC7B80" w:rsidRPr="00A54DD4" w:rsidRDefault="00EC7B80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lastRenderedPageBreak/>
              <w:t>6</w:t>
            </w:r>
          </w:p>
        </w:tc>
        <w:tc>
          <w:tcPr>
            <w:tcW w:w="1732" w:type="dxa"/>
            <w:gridSpan w:val="2"/>
          </w:tcPr>
          <w:p w14:paraId="612F5BA9" w14:textId="6063D97A" w:rsidR="00EC7B80" w:rsidRPr="00A54DD4" w:rsidRDefault="001375E3" w:rsidP="00EC7B80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rtl/>
                <w:lang w:val="en-US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Mahasiswa mampu memahami kaidah </w:t>
            </w:r>
            <w:r w:rsidRPr="00A54DD4">
              <w:rPr>
                <w:rStyle w:val="Emphasis"/>
                <w:rFonts w:asciiTheme="minorBidi" w:hAnsiTheme="minorBidi" w:cstheme="minorBidi"/>
                <w:sz w:val="16"/>
                <w:szCs w:val="16"/>
              </w:rPr>
              <w:t>al-yaqinu la yuzalu bi al-syakk</w:t>
            </w:r>
          </w:p>
        </w:tc>
        <w:tc>
          <w:tcPr>
            <w:tcW w:w="1682" w:type="dxa"/>
            <w:gridSpan w:val="2"/>
          </w:tcPr>
          <w:p w14:paraId="70DC4D2A" w14:textId="60F1A9F1" w:rsidR="00EC7B80" w:rsidRPr="00A54DD4" w:rsidRDefault="001375E3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Ketepatan menjelaskan konsep keyakinan dan keraguan dalam fikih</w:t>
            </w:r>
          </w:p>
        </w:tc>
        <w:tc>
          <w:tcPr>
            <w:tcW w:w="1682" w:type="dxa"/>
            <w:gridSpan w:val="2"/>
          </w:tcPr>
          <w:p w14:paraId="02CF4E8B" w14:textId="77777777" w:rsidR="00EC7B80" w:rsidRPr="00A54DD4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 Diskusi kelompok</w:t>
            </w:r>
          </w:p>
          <w:p w14:paraId="6604CE76" w14:textId="77777777" w:rsidR="00EC7B80" w:rsidRPr="00A54DD4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-Diskusi kelas</w:t>
            </w:r>
          </w:p>
          <w:p w14:paraId="617165E6" w14:textId="77777777" w:rsidR="00EC7B80" w:rsidRPr="00A54DD4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-Ceramah</w:t>
            </w:r>
          </w:p>
          <w:p w14:paraId="4E893E3E" w14:textId="501CFAD3" w:rsidR="00EC7B80" w:rsidRPr="00A54DD4" w:rsidRDefault="00EC7B80" w:rsidP="00EC7B80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</w:tcPr>
          <w:p w14:paraId="54A25C30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Metode:</w:t>
            </w:r>
          </w:p>
          <w:p w14:paraId="73B77E8B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Diskusi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617E83EB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4D97BE17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51644B86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0FB24559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Media Pembelajaran</w:t>
            </w:r>
          </w:p>
          <w:p w14:paraId="451B2FDD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3F080488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31A2A7AE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4807829F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632AE161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7F153B59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materi presentasi</w:t>
            </w:r>
          </w:p>
          <w:p w14:paraId="6C92C1DC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552410ED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63AA459D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163D78FF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4F5783C3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6B66A15C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5B49383D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22FF52B4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3814955D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Tatap Muka</w:t>
            </w:r>
          </w:p>
          <w:p w14:paraId="08B2DFB0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513C20AD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0ABE8077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4953131F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02259F47" w14:textId="13116774" w:rsidR="00EC7B80" w:rsidRPr="00A54DD4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785C1698" w14:textId="77777777" w:rsidR="00EC7B80" w:rsidRPr="00A54DD4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7FDBC113" w14:textId="0ACFB4CC" w:rsidR="00EC7B80" w:rsidRPr="00A54DD4" w:rsidRDefault="00EC7B80" w:rsidP="00EC7B80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</w:tcPr>
          <w:p w14:paraId="2C8AF069" w14:textId="77777777" w:rsidR="00EC7B80" w:rsidRPr="00A54DD4" w:rsidRDefault="00EC7B80" w:rsidP="00EC7B80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EC7B80" w:rsidRPr="00A54DD4" w14:paraId="7CC51AC7" w14:textId="77777777">
        <w:trPr>
          <w:trHeight w:val="196"/>
        </w:trPr>
        <w:tc>
          <w:tcPr>
            <w:tcW w:w="696" w:type="dxa"/>
          </w:tcPr>
          <w:p w14:paraId="76E33CEB" w14:textId="42CC24BC" w:rsidR="00EC7B80" w:rsidRPr="00A54DD4" w:rsidRDefault="00EC7B80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7</w:t>
            </w:r>
          </w:p>
        </w:tc>
        <w:tc>
          <w:tcPr>
            <w:tcW w:w="1732" w:type="dxa"/>
            <w:gridSpan w:val="2"/>
          </w:tcPr>
          <w:p w14:paraId="06A4EB27" w14:textId="2959CF8F" w:rsidR="00EC7B80" w:rsidRPr="00A54DD4" w:rsidRDefault="001375E3" w:rsidP="00EC7B80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Mahasiswa mampu memahami cabang-cabang kaidah keyakinan</w:t>
            </w:r>
          </w:p>
        </w:tc>
        <w:tc>
          <w:tcPr>
            <w:tcW w:w="1682" w:type="dxa"/>
            <w:gridSpan w:val="2"/>
          </w:tcPr>
          <w:p w14:paraId="7FDDDA4E" w14:textId="3ECB9B41" w:rsidR="00EC7B80" w:rsidRPr="00A54DD4" w:rsidRDefault="001375E3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Ketepatan menjelaskan penerapan kaidah keyakinan dalam kasus fikih</w:t>
            </w:r>
          </w:p>
        </w:tc>
        <w:tc>
          <w:tcPr>
            <w:tcW w:w="1682" w:type="dxa"/>
            <w:gridSpan w:val="2"/>
          </w:tcPr>
          <w:p w14:paraId="1AA8B7CA" w14:textId="77777777" w:rsidR="00EC7B80" w:rsidRPr="00A54DD4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 Diskusi kelompok</w:t>
            </w:r>
          </w:p>
          <w:p w14:paraId="559F8D09" w14:textId="77777777" w:rsidR="00EC7B80" w:rsidRPr="00A54DD4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-Diskusi kelas</w:t>
            </w:r>
          </w:p>
          <w:p w14:paraId="64F26523" w14:textId="77777777" w:rsidR="00EC7B80" w:rsidRPr="00A54DD4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-Ceramah</w:t>
            </w:r>
          </w:p>
          <w:p w14:paraId="7D0CE9CE" w14:textId="565F2203" w:rsidR="00EC7B80" w:rsidRPr="00A54DD4" w:rsidRDefault="00EC7B80" w:rsidP="00EC7B80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</w:tcPr>
          <w:p w14:paraId="624F4764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Metode:</w:t>
            </w:r>
          </w:p>
          <w:p w14:paraId="1672A391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Diskusi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46F9BC28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75B41322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184EFFEE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29BD1B9D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Media Pembelajaran</w:t>
            </w:r>
          </w:p>
          <w:p w14:paraId="56D91AD1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61E6BA63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6B894878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0CAE2200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0F5B1DF7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3599368B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materi presentasi</w:t>
            </w:r>
          </w:p>
          <w:p w14:paraId="51CE339C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6E9EBB97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5A8F7A7A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4D5A8671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lastRenderedPageBreak/>
              <w:t>penggunaan EYD</w:t>
            </w:r>
          </w:p>
          <w:p w14:paraId="24E47B03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6C4FF362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5238F9E0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6ED6E934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45BD6022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Tatap Muka</w:t>
            </w:r>
          </w:p>
          <w:p w14:paraId="0D1DD617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4CAAECBF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544944A9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19DBE91B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73726D42" w14:textId="248A5EE4" w:rsidR="00EC7B80" w:rsidRPr="00A54DD4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07D66CB3" w14:textId="77777777" w:rsidR="00EC7B80" w:rsidRPr="00A54DD4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4814BBE9" w14:textId="78B86904" w:rsidR="00EC7B80" w:rsidRPr="00A54DD4" w:rsidRDefault="00EC7B80" w:rsidP="00EC7B80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</w:tcPr>
          <w:p w14:paraId="5E79ABEA" w14:textId="77777777" w:rsidR="00EC7B80" w:rsidRPr="00A54DD4" w:rsidRDefault="00EC7B80" w:rsidP="00EC7B80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EC7B80" w:rsidRPr="00A54DD4" w14:paraId="34336FDD" w14:textId="77777777">
        <w:trPr>
          <w:trHeight w:val="196"/>
        </w:trPr>
        <w:tc>
          <w:tcPr>
            <w:tcW w:w="696" w:type="dxa"/>
          </w:tcPr>
          <w:p w14:paraId="479C2E70" w14:textId="34574C2D" w:rsidR="00EC7B80" w:rsidRPr="00A54DD4" w:rsidRDefault="00EC7B80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lastRenderedPageBreak/>
              <w:t>8</w:t>
            </w:r>
          </w:p>
        </w:tc>
        <w:tc>
          <w:tcPr>
            <w:tcW w:w="1732" w:type="dxa"/>
            <w:gridSpan w:val="2"/>
          </w:tcPr>
          <w:p w14:paraId="4DAE4C76" w14:textId="281F1611" w:rsidR="00EC7B80" w:rsidRPr="00A54DD4" w:rsidRDefault="00EC7B80" w:rsidP="00EC7B80">
            <w:pPr>
              <w:pStyle w:val="TableParagraph"/>
              <w:ind w:left="9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UTS</w:t>
            </w:r>
          </w:p>
        </w:tc>
        <w:tc>
          <w:tcPr>
            <w:tcW w:w="1682" w:type="dxa"/>
            <w:gridSpan w:val="2"/>
          </w:tcPr>
          <w:p w14:paraId="32B8398A" w14:textId="7825E088" w:rsidR="00EC7B80" w:rsidRPr="00A54DD4" w:rsidRDefault="00EC7B80" w:rsidP="00EC7B80">
            <w:pPr>
              <w:pStyle w:val="TableParagraph"/>
              <w:ind w:left="7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UTS</w:t>
            </w:r>
          </w:p>
        </w:tc>
        <w:tc>
          <w:tcPr>
            <w:tcW w:w="1682" w:type="dxa"/>
            <w:gridSpan w:val="2"/>
          </w:tcPr>
          <w:p w14:paraId="60842179" w14:textId="77777777" w:rsidR="00EC7B80" w:rsidRPr="00A54DD4" w:rsidRDefault="00EC7B80" w:rsidP="00EC7B80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</w:tcPr>
          <w:p w14:paraId="4804FD97" w14:textId="18239128" w:rsidR="00EC7B80" w:rsidRPr="00A54DD4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UTS</w:t>
            </w:r>
          </w:p>
        </w:tc>
        <w:tc>
          <w:tcPr>
            <w:tcW w:w="1682" w:type="dxa"/>
          </w:tcPr>
          <w:p w14:paraId="02817382" w14:textId="77777777" w:rsidR="00EC7B80" w:rsidRPr="00A54DD4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3B38FA0C" w14:textId="77777777" w:rsidR="00EC7B80" w:rsidRPr="00A54DD4" w:rsidRDefault="00EC7B80" w:rsidP="00EC7B80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</w:tcPr>
          <w:p w14:paraId="13DD8491" w14:textId="77777777" w:rsidR="00EC7B80" w:rsidRPr="00A54DD4" w:rsidRDefault="00EC7B80" w:rsidP="00EC7B80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EC7B80" w:rsidRPr="00A54DD4" w14:paraId="0F69EE3B" w14:textId="77777777">
        <w:trPr>
          <w:trHeight w:val="196"/>
        </w:trPr>
        <w:tc>
          <w:tcPr>
            <w:tcW w:w="696" w:type="dxa"/>
          </w:tcPr>
          <w:p w14:paraId="604A7F13" w14:textId="267CE934" w:rsidR="00EC7B80" w:rsidRPr="00A54DD4" w:rsidRDefault="00EC7B80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9</w:t>
            </w:r>
          </w:p>
        </w:tc>
        <w:tc>
          <w:tcPr>
            <w:tcW w:w="1732" w:type="dxa"/>
            <w:gridSpan w:val="2"/>
          </w:tcPr>
          <w:p w14:paraId="24F9E33B" w14:textId="415C3E1A" w:rsidR="001375E3" w:rsidRPr="00A54DD4" w:rsidRDefault="001375E3" w:rsidP="00EC7B80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Mahasiswa mampu memahami kaidah </w:t>
            </w:r>
            <w:r w:rsidRPr="00A54DD4">
              <w:rPr>
                <w:rStyle w:val="Emphasis"/>
                <w:rFonts w:asciiTheme="minorBidi" w:hAnsiTheme="minorBidi" w:cstheme="minorBidi"/>
                <w:sz w:val="16"/>
                <w:szCs w:val="16"/>
              </w:rPr>
              <w:t>al-masyaqqatu tajlib al-taisir</w:t>
            </w:r>
          </w:p>
          <w:p w14:paraId="0E5400FC" w14:textId="77777777" w:rsidR="00EC7B80" w:rsidRPr="00A54DD4" w:rsidRDefault="00EC7B80" w:rsidP="001375E3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  <w:tc>
          <w:tcPr>
            <w:tcW w:w="1682" w:type="dxa"/>
            <w:gridSpan w:val="2"/>
          </w:tcPr>
          <w:p w14:paraId="218F146B" w14:textId="42C6DE89" w:rsidR="00EC7B80" w:rsidRPr="00A54DD4" w:rsidRDefault="008B4961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Ketepatan menjelaskan konsep rukhsah dan sebab-sebab keringanan hukum</w:t>
            </w:r>
          </w:p>
        </w:tc>
        <w:tc>
          <w:tcPr>
            <w:tcW w:w="1682" w:type="dxa"/>
            <w:gridSpan w:val="2"/>
          </w:tcPr>
          <w:p w14:paraId="374BA307" w14:textId="77777777" w:rsidR="00EC7B80" w:rsidRPr="00A54DD4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 Diskusi kelompok</w:t>
            </w:r>
          </w:p>
          <w:p w14:paraId="6BBA154A" w14:textId="77777777" w:rsidR="00EC7B80" w:rsidRPr="00A54DD4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-Diskusi kelas</w:t>
            </w:r>
          </w:p>
          <w:p w14:paraId="5CCF983D" w14:textId="77777777" w:rsidR="00EC7B80" w:rsidRPr="00A54DD4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-Ceramah</w:t>
            </w:r>
          </w:p>
          <w:p w14:paraId="090F1960" w14:textId="421EEBDF" w:rsidR="00EC7B80" w:rsidRPr="00A54DD4" w:rsidRDefault="00EC7B80" w:rsidP="00EC7B80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</w:tcPr>
          <w:p w14:paraId="5BB31EC0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Metode:</w:t>
            </w:r>
          </w:p>
          <w:p w14:paraId="01AF9960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Diskusi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489BA163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158B1E93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15209C16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1F10B1B0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Media Pembelajaran</w:t>
            </w:r>
          </w:p>
          <w:p w14:paraId="5E7D8188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0FDF1B05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7D1C55C5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4313674B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5A6E847B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5CDD5386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materi presentasi</w:t>
            </w:r>
          </w:p>
          <w:p w14:paraId="31DA2AA6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19A2FC85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1CBE4878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4AEEE861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4A55A156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521B40C0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7A8FDDCA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7C3C78A1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36ECA835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Tatap Muka</w:t>
            </w:r>
          </w:p>
          <w:p w14:paraId="2FFDCC80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369B1CC6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77AB9C56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0D99893B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234D3CD0" w14:textId="563244D2" w:rsidR="00EC7B80" w:rsidRPr="00A54DD4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6522AF3B" w14:textId="77777777" w:rsidR="00EC7B80" w:rsidRPr="00A54DD4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7EA9690F" w14:textId="72B5F94F" w:rsidR="00EC7B80" w:rsidRPr="00A54DD4" w:rsidRDefault="00EC7B80" w:rsidP="00EC7B80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754" w:type="dxa"/>
          </w:tcPr>
          <w:p w14:paraId="4430639A" w14:textId="77777777" w:rsidR="00EC7B80" w:rsidRPr="00A54DD4" w:rsidRDefault="00EC7B80" w:rsidP="00EC7B80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EC7B80" w:rsidRPr="00A54DD4" w14:paraId="10D33099" w14:textId="77777777">
        <w:trPr>
          <w:trHeight w:val="196"/>
        </w:trPr>
        <w:tc>
          <w:tcPr>
            <w:tcW w:w="696" w:type="dxa"/>
          </w:tcPr>
          <w:p w14:paraId="714A41D3" w14:textId="125D73FD" w:rsidR="00EC7B80" w:rsidRPr="00A54DD4" w:rsidRDefault="0092037D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10</w:t>
            </w:r>
          </w:p>
        </w:tc>
        <w:tc>
          <w:tcPr>
            <w:tcW w:w="1732" w:type="dxa"/>
            <w:gridSpan w:val="2"/>
          </w:tcPr>
          <w:p w14:paraId="48CC370F" w14:textId="4C17E2BF" w:rsidR="00EC7B80" w:rsidRPr="00A54DD4" w:rsidRDefault="008B4961" w:rsidP="00EC7B80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Mahasiswa mampu memahami kaidah </w:t>
            </w:r>
            <w:r w:rsidRPr="00A54DD4">
              <w:rPr>
                <w:rStyle w:val="Emphasis"/>
                <w:rFonts w:asciiTheme="minorBidi" w:hAnsiTheme="minorBidi" w:cstheme="minorBidi"/>
                <w:sz w:val="16"/>
                <w:szCs w:val="16"/>
              </w:rPr>
              <w:t>ad-dhararu yuzal</w:t>
            </w:r>
          </w:p>
        </w:tc>
        <w:tc>
          <w:tcPr>
            <w:tcW w:w="1682" w:type="dxa"/>
            <w:gridSpan w:val="2"/>
          </w:tcPr>
          <w:p w14:paraId="5D691A95" w14:textId="7067CCD4" w:rsidR="008B4961" w:rsidRPr="00A54DD4" w:rsidRDefault="008B4961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Ketepatan menjelaskan konsep mudharat dan batasan keadaan darurat</w:t>
            </w:r>
          </w:p>
          <w:p w14:paraId="1EF3728A" w14:textId="77777777" w:rsidR="00EC7B80" w:rsidRPr="00A54DD4" w:rsidRDefault="00EC7B80" w:rsidP="008B4961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  <w:tc>
          <w:tcPr>
            <w:tcW w:w="1682" w:type="dxa"/>
            <w:gridSpan w:val="2"/>
          </w:tcPr>
          <w:p w14:paraId="435E485B" w14:textId="77777777" w:rsidR="00EC7B80" w:rsidRPr="00A54DD4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 Diskusi kelompok</w:t>
            </w:r>
          </w:p>
          <w:p w14:paraId="130AB1A3" w14:textId="77777777" w:rsidR="00EC7B80" w:rsidRPr="00A54DD4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-Diskusi kelas</w:t>
            </w:r>
          </w:p>
          <w:p w14:paraId="1C4D873E" w14:textId="77777777" w:rsidR="00EC7B80" w:rsidRPr="00A54DD4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-Ceramah</w:t>
            </w:r>
          </w:p>
          <w:p w14:paraId="242DA1B1" w14:textId="23104CC8" w:rsidR="00EC7B80" w:rsidRPr="00A54DD4" w:rsidRDefault="00EC7B80" w:rsidP="00EC7B80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</w:tcPr>
          <w:p w14:paraId="61870274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Metode:</w:t>
            </w:r>
          </w:p>
          <w:p w14:paraId="13761800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Diskusi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34837524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3231C84F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3ADE5D8F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7FB80F23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Media Pembelajaran</w:t>
            </w:r>
          </w:p>
          <w:p w14:paraId="5329A9E6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0067C3E3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27D27B16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50C8C77F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419A2675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51C22FBE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materi presentasi</w:t>
            </w:r>
          </w:p>
          <w:p w14:paraId="21AE72AD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3C722AD8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02E26BB3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434A7397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1A413F3A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5423569B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6ABE5D89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241739D2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2A11FA18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Tatap Muka</w:t>
            </w:r>
          </w:p>
          <w:p w14:paraId="0EB4252B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300289CF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6C6DA3F6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4538056F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05A0DBCC" w14:textId="113550EA" w:rsidR="00EC7B80" w:rsidRPr="00A54DD4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071CC215" w14:textId="77777777" w:rsidR="00EC7B80" w:rsidRPr="00A54DD4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754E501B" w14:textId="3FE9CAC3" w:rsidR="00EC7B80" w:rsidRPr="00A54DD4" w:rsidRDefault="00EC7B80" w:rsidP="00EC7B80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</w:tcPr>
          <w:p w14:paraId="586409A7" w14:textId="77777777" w:rsidR="00EC7B80" w:rsidRPr="00A54DD4" w:rsidRDefault="00EC7B80" w:rsidP="00EC7B80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EC7B80" w:rsidRPr="00A54DD4" w14:paraId="65B63B77" w14:textId="77777777">
        <w:trPr>
          <w:trHeight w:val="196"/>
        </w:trPr>
        <w:tc>
          <w:tcPr>
            <w:tcW w:w="696" w:type="dxa"/>
          </w:tcPr>
          <w:p w14:paraId="59257D8D" w14:textId="1F128601" w:rsidR="00EC7B80" w:rsidRPr="00A54DD4" w:rsidRDefault="00EC7B80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11</w:t>
            </w:r>
          </w:p>
        </w:tc>
        <w:tc>
          <w:tcPr>
            <w:tcW w:w="1732" w:type="dxa"/>
            <w:gridSpan w:val="2"/>
          </w:tcPr>
          <w:p w14:paraId="0E4E5EF8" w14:textId="634A60EB" w:rsidR="008B4961" w:rsidRPr="00A54DD4" w:rsidRDefault="008B4961" w:rsidP="00EC7B80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proofErr w:type="spellStart"/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Mahasiswa</w:t>
            </w:r>
            <w:proofErr w:type="spellEnd"/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mampu</w:t>
            </w:r>
            <w:proofErr w:type="spellEnd"/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menganalisis</w:t>
            </w:r>
            <w:proofErr w:type="spellEnd"/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penerapan</w:t>
            </w:r>
            <w:proofErr w:type="spellEnd"/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kaidah</w:t>
            </w:r>
            <w:proofErr w:type="spellEnd"/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mudharat</w:t>
            </w:r>
            <w:proofErr w:type="spellEnd"/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dalam</w:t>
            </w:r>
            <w:proofErr w:type="spellEnd"/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isu</w:t>
            </w:r>
            <w:proofErr w:type="spellEnd"/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medis</w:t>
            </w:r>
            <w:proofErr w:type="spellEnd"/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dan</w:t>
            </w:r>
            <w:proofErr w:type="spellEnd"/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lingkungan</w:t>
            </w:r>
            <w:proofErr w:type="spellEnd"/>
          </w:p>
          <w:p w14:paraId="331A1C7A" w14:textId="77777777" w:rsidR="00EC7B80" w:rsidRPr="00A54DD4" w:rsidRDefault="00EC7B80" w:rsidP="008B4961">
            <w:pPr>
              <w:ind w:firstLine="72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  <w:tc>
          <w:tcPr>
            <w:tcW w:w="1682" w:type="dxa"/>
            <w:gridSpan w:val="2"/>
          </w:tcPr>
          <w:p w14:paraId="6F9E1447" w14:textId="063CB0B5" w:rsidR="00EC7B80" w:rsidRPr="00A54DD4" w:rsidRDefault="008B4961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Ketepatan menganalisis persoalan kontemporer dengan kaidah mudharat</w:t>
            </w:r>
          </w:p>
        </w:tc>
        <w:tc>
          <w:tcPr>
            <w:tcW w:w="1682" w:type="dxa"/>
            <w:gridSpan w:val="2"/>
          </w:tcPr>
          <w:p w14:paraId="75DE2F26" w14:textId="77777777" w:rsidR="00EC7B80" w:rsidRPr="00A54DD4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 Diskusi kelompok</w:t>
            </w:r>
          </w:p>
          <w:p w14:paraId="67C3AFBA" w14:textId="77777777" w:rsidR="00EC7B80" w:rsidRPr="00A54DD4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-Diskusi kelas</w:t>
            </w:r>
          </w:p>
          <w:p w14:paraId="59396B21" w14:textId="77777777" w:rsidR="00EC7B80" w:rsidRPr="00A54DD4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-Ceramah</w:t>
            </w:r>
          </w:p>
          <w:p w14:paraId="1E7CCCE0" w14:textId="77777777" w:rsidR="00EC7B80" w:rsidRPr="00A54DD4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</w:tcPr>
          <w:p w14:paraId="51C9AA0A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Metode:</w:t>
            </w:r>
          </w:p>
          <w:p w14:paraId="408D29C9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Diskusi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0288C9EF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54B774FE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1D1023B2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0F3631F8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lastRenderedPageBreak/>
              <w:t>Media Pembelajaran</w:t>
            </w:r>
          </w:p>
          <w:p w14:paraId="2D27A374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64B660FF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43B3F7E5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6A39DD30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48E761D7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6FA1420E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materi presentasi</w:t>
            </w:r>
          </w:p>
          <w:p w14:paraId="187001D5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1C030DD7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3C36B331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19854096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280B6F8B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59C2F20C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26CCAC4C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14FAB5B4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711988EA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Tatap Muka</w:t>
            </w:r>
          </w:p>
          <w:p w14:paraId="7BA660A1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38D608C9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061BCA16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732450E8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34CC6233" w14:textId="5340C6D9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1FE01A8B" w14:textId="77777777" w:rsidR="00EC7B80" w:rsidRPr="00A54DD4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7366FC11" w14:textId="77777777" w:rsidR="00EC7B80" w:rsidRPr="00A54DD4" w:rsidRDefault="00EC7B80" w:rsidP="00EC7B80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</w:tcPr>
          <w:p w14:paraId="50E11382" w14:textId="77777777" w:rsidR="00EC7B80" w:rsidRPr="00A54DD4" w:rsidRDefault="00EC7B80" w:rsidP="00EC7B80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EC7B80" w:rsidRPr="00A54DD4" w14:paraId="13EB3FF7" w14:textId="77777777">
        <w:trPr>
          <w:trHeight w:val="196"/>
        </w:trPr>
        <w:tc>
          <w:tcPr>
            <w:tcW w:w="696" w:type="dxa"/>
          </w:tcPr>
          <w:p w14:paraId="74255B49" w14:textId="7AD59081" w:rsidR="00EC7B80" w:rsidRPr="00A54DD4" w:rsidRDefault="00EC7B80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lastRenderedPageBreak/>
              <w:t>12</w:t>
            </w:r>
          </w:p>
        </w:tc>
        <w:tc>
          <w:tcPr>
            <w:tcW w:w="1732" w:type="dxa"/>
            <w:gridSpan w:val="2"/>
          </w:tcPr>
          <w:p w14:paraId="582BF0E3" w14:textId="4BA26058" w:rsidR="008B4961" w:rsidRPr="00A54DD4" w:rsidRDefault="008B4961" w:rsidP="00EC7B80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Mahasiswa mampu memahami kaidah </w:t>
            </w:r>
            <w:r w:rsidRPr="00A54DD4">
              <w:rPr>
                <w:rStyle w:val="Emphasis"/>
                <w:rFonts w:asciiTheme="minorBidi" w:hAnsiTheme="minorBidi" w:cstheme="minorBidi"/>
                <w:sz w:val="16"/>
                <w:szCs w:val="16"/>
              </w:rPr>
              <w:t>al-‘adatu muhakkamah</w:t>
            </w:r>
          </w:p>
          <w:p w14:paraId="63AF5489" w14:textId="77777777" w:rsidR="00EC7B80" w:rsidRPr="00A54DD4" w:rsidRDefault="00EC7B80" w:rsidP="008B4961">
            <w:pPr>
              <w:ind w:firstLine="72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  <w:tc>
          <w:tcPr>
            <w:tcW w:w="1682" w:type="dxa"/>
            <w:gridSpan w:val="2"/>
          </w:tcPr>
          <w:p w14:paraId="28C50790" w14:textId="733B08AA" w:rsidR="00EC7B80" w:rsidRPr="00A54DD4" w:rsidRDefault="008B4961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Ketepatan menjelaskan konsep ‘urf shahih dan ‘urf fasid</w:t>
            </w:r>
          </w:p>
        </w:tc>
        <w:tc>
          <w:tcPr>
            <w:tcW w:w="1682" w:type="dxa"/>
            <w:gridSpan w:val="2"/>
          </w:tcPr>
          <w:p w14:paraId="6559AC27" w14:textId="77777777" w:rsidR="00EC7B80" w:rsidRPr="00A54DD4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 Diskusi kelompok</w:t>
            </w:r>
          </w:p>
          <w:p w14:paraId="3C2E40AA" w14:textId="77777777" w:rsidR="00EC7B80" w:rsidRPr="00A54DD4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-Diskusi kelas</w:t>
            </w:r>
          </w:p>
          <w:p w14:paraId="55739432" w14:textId="77777777" w:rsidR="00EC7B80" w:rsidRPr="00A54DD4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-Ceramah</w:t>
            </w:r>
          </w:p>
          <w:p w14:paraId="29BFE3A6" w14:textId="620B44C2" w:rsidR="00EC7B80" w:rsidRPr="00A54DD4" w:rsidRDefault="00EC7B80" w:rsidP="00EC7B80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</w:tcPr>
          <w:p w14:paraId="30E44E36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Metode:</w:t>
            </w:r>
          </w:p>
          <w:p w14:paraId="41993912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Diskusi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2E2F3E02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656A9DBA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4631E1F4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02B63160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Media Pembelajaran</w:t>
            </w:r>
          </w:p>
          <w:p w14:paraId="2290DA49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2A12F505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344E8AC6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442E8C1F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48C251F6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61CF15E5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materi presentasi</w:t>
            </w:r>
          </w:p>
          <w:p w14:paraId="6087CFA0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55351A5F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714181E7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7921817C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15717AF2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3D8643FF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62EB5C4F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7A413842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33183BF5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Tatap Muka</w:t>
            </w:r>
          </w:p>
          <w:p w14:paraId="43C0E2C5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59C88551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7CAF67E3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70316C25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418D23F5" w14:textId="330EAADF" w:rsidR="00EC7B80" w:rsidRPr="00A54DD4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5EA940E0" w14:textId="77777777" w:rsidR="00EC7B80" w:rsidRPr="00A54DD4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1E2AA72C" w14:textId="07148012" w:rsidR="00EC7B80" w:rsidRPr="00A54DD4" w:rsidRDefault="00EC7B80" w:rsidP="00EC7B80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</w:tcPr>
          <w:p w14:paraId="655BF5A2" w14:textId="77777777" w:rsidR="00EC7B80" w:rsidRPr="00A54DD4" w:rsidRDefault="00EC7B80" w:rsidP="00EC7B80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EC7B80" w:rsidRPr="00A54DD4" w14:paraId="257F7198" w14:textId="77777777">
        <w:trPr>
          <w:trHeight w:val="196"/>
        </w:trPr>
        <w:tc>
          <w:tcPr>
            <w:tcW w:w="696" w:type="dxa"/>
          </w:tcPr>
          <w:p w14:paraId="6E1E855B" w14:textId="3C100005" w:rsidR="00EC7B80" w:rsidRPr="00A54DD4" w:rsidRDefault="00EC7B80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13</w:t>
            </w:r>
          </w:p>
        </w:tc>
        <w:tc>
          <w:tcPr>
            <w:tcW w:w="1732" w:type="dxa"/>
            <w:gridSpan w:val="2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8B4961" w:rsidRPr="008B4961" w14:paraId="364310FE" w14:textId="77777777" w:rsidTr="008B4961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38DAA044" w14:textId="77777777" w:rsidR="008B4961" w:rsidRPr="008B4961" w:rsidRDefault="008B4961" w:rsidP="008B4961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45EFB445" w14:textId="77777777" w:rsidR="008B4961" w:rsidRPr="008B4961" w:rsidRDefault="008B4961" w:rsidP="008B4961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vanish/>
                <w:sz w:val="16"/>
                <w:szCs w:val="16"/>
                <w:lang w:val="en-US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48"/>
            </w:tblGrid>
            <w:tr w:rsidR="008B4961" w:rsidRPr="008B4961" w14:paraId="0EA3D32D" w14:textId="77777777" w:rsidTr="008B4961">
              <w:trPr>
                <w:tblCellSpacing w:w="15" w:type="dxa"/>
              </w:trPr>
              <w:tc>
                <w:tcPr>
                  <w:tcW w:w="9288" w:type="dxa"/>
                  <w:vAlign w:val="center"/>
                  <w:hideMark/>
                </w:tcPr>
                <w:p w14:paraId="17E3864C" w14:textId="77777777" w:rsidR="008B4961" w:rsidRPr="008B4961" w:rsidRDefault="008B4961" w:rsidP="008B4961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  <w:proofErr w:type="spellStart"/>
                  <w:r w:rsidRPr="008B4961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Mahasiswa</w:t>
                  </w:r>
                  <w:proofErr w:type="spellEnd"/>
                  <w:r w:rsidRPr="008B4961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8B4961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mampu</w:t>
                  </w:r>
                  <w:proofErr w:type="spellEnd"/>
                  <w:r w:rsidRPr="008B4961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8B4961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memahami</w:t>
                  </w:r>
                  <w:proofErr w:type="spellEnd"/>
                  <w:r w:rsidRPr="008B4961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8B4961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kaidah-kaidah</w:t>
                  </w:r>
                  <w:proofErr w:type="spellEnd"/>
                  <w:r w:rsidRPr="008B4961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8B4961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fikih</w:t>
                  </w:r>
                  <w:proofErr w:type="spellEnd"/>
                  <w:r w:rsidRPr="008B4961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8B4961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penting</w:t>
                  </w:r>
                  <w:proofErr w:type="spellEnd"/>
                  <w:r w:rsidRPr="008B4961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8B4961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selain</w:t>
                  </w:r>
                  <w:proofErr w:type="spellEnd"/>
                  <w:r w:rsidRPr="008B4961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al-</w:t>
                  </w:r>
                  <w:proofErr w:type="spellStart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qawa‘id</w:t>
                  </w:r>
                  <w:proofErr w:type="spellEnd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khams</w:t>
                  </w:r>
                  <w:proofErr w:type="spellEnd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A54DD4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kubra</w:t>
                  </w:r>
                  <w:proofErr w:type="spellEnd"/>
                </w:p>
              </w:tc>
            </w:tr>
          </w:tbl>
          <w:p w14:paraId="23EEECEC" w14:textId="3AC85EAA" w:rsidR="008B4961" w:rsidRPr="00A54DD4" w:rsidRDefault="008B4961" w:rsidP="00EC7B80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</w:p>
          <w:p w14:paraId="33E471CE" w14:textId="77777777" w:rsidR="00EC7B80" w:rsidRPr="00A54DD4" w:rsidRDefault="00EC7B80" w:rsidP="008B4961">
            <w:pPr>
              <w:ind w:firstLine="72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  <w:tc>
          <w:tcPr>
            <w:tcW w:w="1682" w:type="dxa"/>
            <w:gridSpan w:val="2"/>
          </w:tcPr>
          <w:p w14:paraId="2003CCC3" w14:textId="79A1244D" w:rsidR="00EC7B80" w:rsidRPr="00A54DD4" w:rsidRDefault="008B4961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Ketepatan menjelaskan kaidah tambahan dan penerapannya</w:t>
            </w:r>
          </w:p>
        </w:tc>
        <w:tc>
          <w:tcPr>
            <w:tcW w:w="1682" w:type="dxa"/>
            <w:gridSpan w:val="2"/>
          </w:tcPr>
          <w:p w14:paraId="4FE5B421" w14:textId="77777777" w:rsidR="00EC7B80" w:rsidRPr="00A54DD4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 Diskusi kelompok</w:t>
            </w:r>
          </w:p>
          <w:p w14:paraId="3A3C2736" w14:textId="77777777" w:rsidR="00EC7B80" w:rsidRPr="00A54DD4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-Diskusi kelas</w:t>
            </w:r>
          </w:p>
          <w:p w14:paraId="30B91890" w14:textId="77777777" w:rsidR="00EC7B80" w:rsidRPr="00A54DD4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-Ceramah</w:t>
            </w:r>
          </w:p>
          <w:p w14:paraId="4CD32311" w14:textId="4E092538" w:rsidR="00EC7B80" w:rsidRPr="00A54DD4" w:rsidRDefault="00EC7B80" w:rsidP="00EC7B80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</w:tcPr>
          <w:p w14:paraId="54BE0859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Metode:</w:t>
            </w:r>
          </w:p>
          <w:p w14:paraId="19532849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Diskusi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263D25DA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12E1F1EB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010A700F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08799EF5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Media Pembelajaran</w:t>
            </w:r>
          </w:p>
          <w:p w14:paraId="3CD3D6A0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25DD9141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401A3398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483A24E9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79A6DE8D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11B4B43F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materi presentasi</w:t>
            </w:r>
          </w:p>
          <w:p w14:paraId="5C739373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58EC9651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074F7EB7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0FBCEB6E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5DA0903C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73CA2D41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2E370030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0F0F08BB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4ECEB8DC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lastRenderedPageBreak/>
              <w:t>Tatap Muka</w:t>
            </w:r>
          </w:p>
          <w:p w14:paraId="6B96C256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11AA4519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4C297A44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6E4466A8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5AF50EED" w14:textId="512320B5" w:rsidR="00EC7B80" w:rsidRPr="00A54DD4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064A8C71" w14:textId="77777777" w:rsidR="00EC7B80" w:rsidRPr="00A54DD4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74FA8591" w14:textId="69F77BDE" w:rsidR="00EC7B80" w:rsidRPr="00A54DD4" w:rsidRDefault="00EC7B80" w:rsidP="00EC7B80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</w:tcPr>
          <w:p w14:paraId="49E3068F" w14:textId="77777777" w:rsidR="00EC7B80" w:rsidRPr="00A54DD4" w:rsidRDefault="00EC7B80" w:rsidP="00EC7B80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EC7B80" w:rsidRPr="00A54DD4" w14:paraId="0968B5A0" w14:textId="77777777">
        <w:trPr>
          <w:trHeight w:val="196"/>
        </w:trPr>
        <w:tc>
          <w:tcPr>
            <w:tcW w:w="696" w:type="dxa"/>
          </w:tcPr>
          <w:p w14:paraId="3B28902B" w14:textId="09675F08" w:rsidR="00EC7B80" w:rsidRPr="00A54DD4" w:rsidRDefault="00EC7B80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lastRenderedPageBreak/>
              <w:t>14</w:t>
            </w:r>
          </w:p>
        </w:tc>
        <w:tc>
          <w:tcPr>
            <w:tcW w:w="1732" w:type="dxa"/>
            <w:gridSpan w:val="2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8B4961" w:rsidRPr="008B4961" w14:paraId="13A3BA71" w14:textId="77777777" w:rsidTr="008B4961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6CEB22D2" w14:textId="77777777" w:rsidR="008B4961" w:rsidRPr="008B4961" w:rsidRDefault="008B4961" w:rsidP="008B4961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0B34471D" w14:textId="77777777" w:rsidR="008B4961" w:rsidRPr="008B4961" w:rsidRDefault="008B4961" w:rsidP="008B4961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vanish/>
                <w:sz w:val="16"/>
                <w:szCs w:val="16"/>
                <w:lang w:val="en-US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21"/>
            </w:tblGrid>
            <w:tr w:rsidR="008B4961" w:rsidRPr="008B4961" w14:paraId="54890AC1" w14:textId="77777777" w:rsidTr="008B4961">
              <w:trPr>
                <w:tblCellSpacing w:w="15" w:type="dxa"/>
              </w:trPr>
              <w:tc>
                <w:tcPr>
                  <w:tcW w:w="8061" w:type="dxa"/>
                  <w:vAlign w:val="center"/>
                  <w:hideMark/>
                </w:tcPr>
                <w:p w14:paraId="6F98D0A4" w14:textId="77777777" w:rsidR="008B4961" w:rsidRPr="008B4961" w:rsidRDefault="008B4961" w:rsidP="008B4961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  <w:proofErr w:type="spellStart"/>
                  <w:r w:rsidRPr="008B4961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Mahasiswa</w:t>
                  </w:r>
                  <w:proofErr w:type="spellEnd"/>
                  <w:r w:rsidRPr="008B4961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8B4961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mampu</w:t>
                  </w:r>
                  <w:proofErr w:type="spellEnd"/>
                  <w:r w:rsidRPr="008B4961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8B4961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memahami</w:t>
                  </w:r>
                  <w:proofErr w:type="spellEnd"/>
                  <w:r w:rsidRPr="008B4961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8B4961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perbandingan</w:t>
                  </w:r>
                  <w:proofErr w:type="spellEnd"/>
                  <w:r w:rsidRPr="008B4961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8B4961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penerapan</w:t>
                  </w:r>
                  <w:proofErr w:type="spellEnd"/>
                  <w:r w:rsidRPr="008B4961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8B4961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qawa‘id</w:t>
                  </w:r>
                  <w:proofErr w:type="spellEnd"/>
                  <w:r w:rsidRPr="008B4961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8B4961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fikih</w:t>
                  </w:r>
                  <w:proofErr w:type="spellEnd"/>
                  <w:r w:rsidRPr="008B4961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8B4961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antarmazhab</w:t>
                  </w:r>
                  <w:proofErr w:type="spellEnd"/>
                </w:p>
              </w:tc>
            </w:tr>
          </w:tbl>
          <w:p w14:paraId="1E2F9611" w14:textId="3E016720" w:rsidR="00EC7B80" w:rsidRPr="00A54DD4" w:rsidRDefault="00EC7B80" w:rsidP="00EC7B80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</w:p>
        </w:tc>
        <w:tc>
          <w:tcPr>
            <w:tcW w:w="1682" w:type="dxa"/>
            <w:gridSpan w:val="2"/>
          </w:tcPr>
          <w:p w14:paraId="229CD8DA" w14:textId="04859619" w:rsidR="00EC7B80" w:rsidRPr="00A54DD4" w:rsidRDefault="008B4961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Ketepatan menganalisis perbedaan penerapan kaidah antarmazhab</w:t>
            </w:r>
          </w:p>
        </w:tc>
        <w:tc>
          <w:tcPr>
            <w:tcW w:w="1682" w:type="dxa"/>
            <w:gridSpan w:val="2"/>
          </w:tcPr>
          <w:p w14:paraId="5F2BC36C" w14:textId="77777777" w:rsidR="00EC7B80" w:rsidRPr="00A54DD4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 Diskusi kelompok</w:t>
            </w:r>
          </w:p>
          <w:p w14:paraId="2CF4E758" w14:textId="77777777" w:rsidR="00EC7B80" w:rsidRPr="00A54DD4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-Diskusi kelas</w:t>
            </w:r>
          </w:p>
          <w:p w14:paraId="4A5BDE07" w14:textId="77777777" w:rsidR="00EC7B80" w:rsidRPr="00A54DD4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-Ceramah</w:t>
            </w:r>
          </w:p>
          <w:p w14:paraId="7637F264" w14:textId="47F00CE7" w:rsidR="00EC7B80" w:rsidRPr="00A54DD4" w:rsidRDefault="00EC7B80" w:rsidP="00EC7B80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</w:tcPr>
          <w:p w14:paraId="427D0DFC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Metode:</w:t>
            </w:r>
          </w:p>
          <w:p w14:paraId="528E6718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Diskusi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3C15E8CC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2F90B539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5D8520C0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574645CF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Media Pembelajaran</w:t>
            </w:r>
          </w:p>
          <w:p w14:paraId="3DF0EACB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5E6C4A5B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7B6D7260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30C9CD9A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48E1692F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0A8CFA8E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materi presentasi</w:t>
            </w:r>
          </w:p>
          <w:p w14:paraId="5D74E231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68164C03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3A6F039B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4FEA1618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625E66D1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5A9B406F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1103BA5E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57116C08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526A5E79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Tatap Muka</w:t>
            </w:r>
          </w:p>
          <w:p w14:paraId="55B7338E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7041A221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20F5BA23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0DF284CB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5B5AE64E" w14:textId="2BDD1C71" w:rsidR="00EC7B80" w:rsidRPr="00A54DD4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49422177" w14:textId="77777777" w:rsidR="00EC7B80" w:rsidRPr="00A54DD4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090AB7FD" w14:textId="5657E4B7" w:rsidR="00EC7B80" w:rsidRPr="00A54DD4" w:rsidRDefault="00EC7B80" w:rsidP="00EC7B80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I</w:t>
            </w:r>
          </w:p>
        </w:tc>
        <w:tc>
          <w:tcPr>
            <w:tcW w:w="754" w:type="dxa"/>
          </w:tcPr>
          <w:p w14:paraId="7B410BA5" w14:textId="77777777" w:rsidR="00EC7B80" w:rsidRPr="00A54DD4" w:rsidRDefault="00EC7B80" w:rsidP="00EC7B80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EC7B80" w:rsidRPr="00A54DD4" w14:paraId="276D9483" w14:textId="77777777">
        <w:trPr>
          <w:trHeight w:val="196"/>
        </w:trPr>
        <w:tc>
          <w:tcPr>
            <w:tcW w:w="696" w:type="dxa"/>
          </w:tcPr>
          <w:p w14:paraId="48B7FD2E" w14:textId="36A473EB" w:rsidR="00EC7B80" w:rsidRPr="00A54DD4" w:rsidRDefault="00EC7B80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15</w:t>
            </w:r>
          </w:p>
        </w:tc>
        <w:tc>
          <w:tcPr>
            <w:tcW w:w="1732" w:type="dxa"/>
            <w:gridSpan w:val="2"/>
          </w:tcPr>
          <w:p w14:paraId="5578A321" w14:textId="7A29CE07" w:rsidR="00EC7B80" w:rsidRPr="00A54DD4" w:rsidRDefault="008B4961" w:rsidP="00EC7B80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 xml:space="preserve">Mahasiswa mampu menerapkan metode </w:t>
            </w:r>
            <w:r w:rsidRPr="00A54DD4">
              <w:rPr>
                <w:rStyle w:val="Emphasis"/>
                <w:rFonts w:asciiTheme="minorBidi" w:hAnsiTheme="minorBidi" w:cstheme="minorBidi"/>
                <w:sz w:val="16"/>
                <w:szCs w:val="16"/>
              </w:rPr>
              <w:t>takhrij al-furu‘ ‘ala al-qawa‘id</w:t>
            </w:r>
          </w:p>
        </w:tc>
        <w:tc>
          <w:tcPr>
            <w:tcW w:w="1682" w:type="dxa"/>
            <w:gridSpan w:val="2"/>
          </w:tcPr>
          <w:p w14:paraId="10170587" w14:textId="40C8A5C7" w:rsidR="00EC7B80" w:rsidRPr="00A54DD4" w:rsidRDefault="008B4961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sz w:val="16"/>
                <w:szCs w:val="16"/>
              </w:rPr>
              <w:t>Ketepatan menentukan kaidah fikih yang sesuai dengan persoalan hukum</w:t>
            </w:r>
          </w:p>
        </w:tc>
        <w:tc>
          <w:tcPr>
            <w:tcW w:w="1682" w:type="dxa"/>
            <w:gridSpan w:val="2"/>
          </w:tcPr>
          <w:p w14:paraId="5997D7A3" w14:textId="77777777" w:rsidR="00EC7B80" w:rsidRPr="00A54DD4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 Diskusi kelompok</w:t>
            </w:r>
          </w:p>
          <w:p w14:paraId="31387E01" w14:textId="77777777" w:rsidR="00EC7B80" w:rsidRPr="00A54DD4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-Diskusi kelas</w:t>
            </w:r>
          </w:p>
          <w:p w14:paraId="5F46B485" w14:textId="77777777" w:rsidR="00EC7B80" w:rsidRPr="00A54DD4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-Ceramah</w:t>
            </w:r>
          </w:p>
          <w:p w14:paraId="5E3BCC08" w14:textId="4161A230" w:rsidR="00EC7B80" w:rsidRPr="00A54DD4" w:rsidRDefault="00EC7B80" w:rsidP="00EC7B80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</w:tcPr>
          <w:p w14:paraId="5C98D378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Metode:</w:t>
            </w:r>
          </w:p>
          <w:p w14:paraId="6DF59A2D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Diskusi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0228ACA8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6D7469B1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2607A224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0DE40CC8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Media Pembelajaran</w:t>
            </w:r>
          </w:p>
          <w:p w14:paraId="00CB15FF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0A179A1A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467F8F58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26AAF548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07907FE9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4D87BC53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materi presentasi</w:t>
            </w:r>
          </w:p>
          <w:p w14:paraId="6B509C35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0E859837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362D2C4E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7E097A42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4CA43295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52355AAA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63E4121C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3F979AA8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3614FABF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Tatap Muka</w:t>
            </w:r>
          </w:p>
          <w:p w14:paraId="5DE43173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1649EE3C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2D452507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50AA3DFB" w14:textId="77777777" w:rsidR="00EC7B80" w:rsidRPr="00A54DD4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370F2D64" w14:textId="2E18A81E" w:rsidR="00EC7B80" w:rsidRPr="00A54DD4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A54DD4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5C4D310A" w14:textId="77777777" w:rsidR="00EC7B80" w:rsidRPr="00A54DD4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185F3310" w14:textId="5B5802B9" w:rsidR="00EC7B80" w:rsidRPr="00A54DD4" w:rsidRDefault="00EC7B80" w:rsidP="00EC7B80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</w:tcPr>
          <w:p w14:paraId="1736ABE8" w14:textId="77777777" w:rsidR="00EC7B80" w:rsidRPr="00A54DD4" w:rsidRDefault="00EC7B80" w:rsidP="00EC7B80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EC7B80" w:rsidRPr="00A54DD4" w14:paraId="4459DC52" w14:textId="77777777">
        <w:trPr>
          <w:trHeight w:val="196"/>
        </w:trPr>
        <w:tc>
          <w:tcPr>
            <w:tcW w:w="696" w:type="dxa"/>
          </w:tcPr>
          <w:p w14:paraId="69388BCF" w14:textId="552AD56F" w:rsidR="00EC7B80" w:rsidRPr="00A54DD4" w:rsidRDefault="00EC7B80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16</w:t>
            </w:r>
          </w:p>
        </w:tc>
        <w:tc>
          <w:tcPr>
            <w:tcW w:w="1732" w:type="dxa"/>
            <w:gridSpan w:val="2"/>
          </w:tcPr>
          <w:p w14:paraId="39587258" w14:textId="3910C7DB" w:rsidR="00EC7B80" w:rsidRPr="00A54DD4" w:rsidRDefault="00EC7B80" w:rsidP="00EC7B80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A54DD4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UAS</w:t>
            </w:r>
          </w:p>
        </w:tc>
        <w:tc>
          <w:tcPr>
            <w:tcW w:w="1682" w:type="dxa"/>
            <w:gridSpan w:val="2"/>
          </w:tcPr>
          <w:p w14:paraId="11277443" w14:textId="77777777" w:rsidR="00EC7B80" w:rsidRPr="00A54DD4" w:rsidRDefault="00EC7B80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31A3DD19" w14:textId="77777777" w:rsidR="00EC7B80" w:rsidRPr="00A54DD4" w:rsidRDefault="00EC7B80" w:rsidP="00EC7B80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</w:tcPr>
          <w:p w14:paraId="7665C8BE" w14:textId="77777777" w:rsidR="00EC7B80" w:rsidRPr="00A54DD4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</w:tcPr>
          <w:p w14:paraId="39D317DC" w14:textId="77777777" w:rsidR="00EC7B80" w:rsidRPr="00A54DD4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7247300E" w14:textId="77777777" w:rsidR="00EC7B80" w:rsidRPr="00A54DD4" w:rsidRDefault="00EC7B80" w:rsidP="00EC7B80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754" w:type="dxa"/>
          </w:tcPr>
          <w:p w14:paraId="300B80D3" w14:textId="77777777" w:rsidR="00EC7B80" w:rsidRPr="00A54DD4" w:rsidRDefault="00EC7B80" w:rsidP="00EC7B80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</w:tbl>
    <w:p w14:paraId="39B42E6E" w14:textId="63C5F682" w:rsidR="005E5AE3" w:rsidRPr="00A54DD4" w:rsidRDefault="005E5AE3">
      <w:pPr>
        <w:rPr>
          <w:rFonts w:asciiTheme="minorBidi" w:hAnsiTheme="minorBidi" w:cstheme="minorBidi"/>
          <w:sz w:val="16"/>
          <w:szCs w:val="16"/>
        </w:rPr>
      </w:pPr>
    </w:p>
    <w:p w14:paraId="3C8EB65D" w14:textId="49F6DF28" w:rsidR="00D00A6C" w:rsidRPr="00A54DD4" w:rsidRDefault="00D00A6C">
      <w:pPr>
        <w:rPr>
          <w:rFonts w:asciiTheme="minorBidi" w:hAnsiTheme="minorBidi" w:cstheme="minorBidi"/>
          <w:sz w:val="16"/>
          <w:szCs w:val="16"/>
        </w:rPr>
      </w:pPr>
    </w:p>
    <w:p w14:paraId="74FCCBDA" w14:textId="77777777" w:rsidR="00D00A6C" w:rsidRPr="00A54DD4" w:rsidRDefault="00D00A6C" w:rsidP="00D00A6C">
      <w:pPr>
        <w:widowControl/>
        <w:autoSpaceDE/>
        <w:autoSpaceDN/>
        <w:ind w:left="720"/>
        <w:jc w:val="both"/>
        <w:rPr>
          <w:rFonts w:asciiTheme="minorBidi" w:eastAsia="Times New Roman" w:hAnsiTheme="minorBidi" w:cstheme="minorBidi"/>
          <w:b/>
          <w:bCs/>
          <w:sz w:val="16"/>
          <w:szCs w:val="16"/>
          <w:lang w:val="en-US"/>
        </w:rPr>
      </w:pPr>
      <w:r w:rsidRPr="00A54DD4">
        <w:rPr>
          <w:rFonts w:asciiTheme="minorBidi" w:eastAsia="Times New Roman" w:hAnsiTheme="minorBidi" w:cstheme="minorBidi"/>
          <w:b/>
          <w:bCs/>
          <w:sz w:val="16"/>
          <w:szCs w:val="16"/>
        </w:rPr>
        <w:t xml:space="preserve">Komponen dan </w:t>
      </w:r>
      <w:proofErr w:type="spellStart"/>
      <w:r w:rsidRPr="00A54DD4">
        <w:rPr>
          <w:rFonts w:asciiTheme="minorBidi" w:eastAsia="Times New Roman" w:hAnsiTheme="minorBidi" w:cstheme="minorBidi"/>
          <w:b/>
          <w:bCs/>
          <w:sz w:val="16"/>
          <w:szCs w:val="16"/>
          <w:lang w:val="en-US"/>
        </w:rPr>
        <w:t>Bobot</w:t>
      </w:r>
      <w:proofErr w:type="spellEnd"/>
      <w:r w:rsidRPr="00A54DD4">
        <w:rPr>
          <w:rFonts w:asciiTheme="minorBidi" w:eastAsia="Times New Roman" w:hAnsiTheme="minorBidi" w:cstheme="minorBidi"/>
          <w:b/>
          <w:bCs/>
          <w:sz w:val="16"/>
          <w:szCs w:val="16"/>
          <w:lang w:val="en-US"/>
        </w:rPr>
        <w:t xml:space="preserve"> </w:t>
      </w:r>
      <w:proofErr w:type="spellStart"/>
      <w:r w:rsidRPr="00A54DD4">
        <w:rPr>
          <w:rFonts w:asciiTheme="minorBidi" w:eastAsia="Times New Roman" w:hAnsiTheme="minorBidi" w:cstheme="minorBidi"/>
          <w:b/>
          <w:bCs/>
          <w:sz w:val="16"/>
          <w:szCs w:val="16"/>
          <w:lang w:val="en-US"/>
        </w:rPr>
        <w:t>Penilaian</w:t>
      </w:r>
      <w:proofErr w:type="spellEnd"/>
      <w:r w:rsidRPr="00A54DD4">
        <w:rPr>
          <w:rFonts w:asciiTheme="minorBidi" w:eastAsia="Times New Roman" w:hAnsiTheme="minorBidi" w:cstheme="minorBidi"/>
          <w:b/>
          <w:bCs/>
          <w:sz w:val="16"/>
          <w:szCs w:val="16"/>
          <w:lang w:val="en-US"/>
        </w:rPr>
        <w:t xml:space="preserve"> :</w:t>
      </w:r>
    </w:p>
    <w:p w14:paraId="21255AD1" w14:textId="77777777" w:rsidR="00D00A6C" w:rsidRPr="00A54DD4" w:rsidRDefault="00D00A6C" w:rsidP="00D00A6C">
      <w:pPr>
        <w:widowControl/>
        <w:numPr>
          <w:ilvl w:val="0"/>
          <w:numId w:val="6"/>
        </w:numPr>
        <w:autoSpaceDE/>
        <w:autoSpaceDN/>
        <w:ind w:left="1080"/>
        <w:jc w:val="both"/>
        <w:rPr>
          <w:rFonts w:asciiTheme="minorBidi" w:eastAsia="Times New Roman" w:hAnsiTheme="minorBidi" w:cstheme="minorBidi"/>
          <w:bCs/>
          <w:sz w:val="16"/>
          <w:szCs w:val="16"/>
          <w:lang w:val="en-US"/>
        </w:rPr>
      </w:pPr>
      <w:proofErr w:type="spellStart"/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Tugas</w:t>
      </w:r>
      <w:proofErr w:type="spellEnd"/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 xml:space="preserve"> </w:t>
      </w:r>
      <w:proofErr w:type="spellStart"/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Mandiri</w:t>
      </w:r>
      <w:proofErr w:type="spellEnd"/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 xml:space="preserve"> (a)</w:t>
      </w:r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ab/>
      </w:r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ab/>
      </w:r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ab/>
        <w:t xml:space="preserve">: </w:t>
      </w:r>
      <w:r w:rsidRPr="00A54DD4">
        <w:rPr>
          <w:rFonts w:asciiTheme="minorBidi" w:eastAsia="Times New Roman" w:hAnsiTheme="minorBidi" w:cstheme="minorBidi"/>
          <w:bCs/>
          <w:sz w:val="16"/>
          <w:szCs w:val="16"/>
        </w:rPr>
        <w:t>2</w:t>
      </w:r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ID"/>
        </w:rPr>
        <w:t>0</w:t>
      </w:r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%</w:t>
      </w:r>
    </w:p>
    <w:p w14:paraId="3119B7B4" w14:textId="77777777" w:rsidR="00D00A6C" w:rsidRPr="00A54DD4" w:rsidRDefault="00D00A6C" w:rsidP="00D00A6C">
      <w:pPr>
        <w:widowControl/>
        <w:numPr>
          <w:ilvl w:val="0"/>
          <w:numId w:val="6"/>
        </w:numPr>
        <w:autoSpaceDE/>
        <w:autoSpaceDN/>
        <w:ind w:left="1080"/>
        <w:jc w:val="both"/>
        <w:rPr>
          <w:rFonts w:asciiTheme="minorBidi" w:eastAsia="Times New Roman" w:hAnsiTheme="minorBidi" w:cstheme="minorBidi"/>
          <w:bCs/>
          <w:sz w:val="16"/>
          <w:szCs w:val="16"/>
          <w:lang w:val="en-US"/>
        </w:rPr>
      </w:pPr>
      <w:proofErr w:type="spellStart"/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Tugas</w:t>
      </w:r>
      <w:proofErr w:type="spellEnd"/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 xml:space="preserve"> </w:t>
      </w:r>
      <w:proofErr w:type="spellStart"/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Terstruktur</w:t>
      </w:r>
      <w:proofErr w:type="spellEnd"/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 xml:space="preserve"> (b)</w:t>
      </w:r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ab/>
      </w:r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ab/>
      </w:r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ab/>
        <w:t xml:space="preserve">: </w:t>
      </w:r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ID"/>
        </w:rPr>
        <w:t>15</w:t>
      </w:r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%</w:t>
      </w:r>
    </w:p>
    <w:p w14:paraId="42A93B93" w14:textId="77777777" w:rsidR="00D00A6C" w:rsidRPr="00A54DD4" w:rsidRDefault="00D00A6C" w:rsidP="00D00A6C">
      <w:pPr>
        <w:widowControl/>
        <w:numPr>
          <w:ilvl w:val="0"/>
          <w:numId w:val="6"/>
        </w:numPr>
        <w:autoSpaceDE/>
        <w:autoSpaceDN/>
        <w:ind w:left="1080"/>
        <w:jc w:val="both"/>
        <w:rPr>
          <w:rFonts w:asciiTheme="minorBidi" w:eastAsia="Times New Roman" w:hAnsiTheme="minorBidi" w:cstheme="minorBidi"/>
          <w:bCs/>
          <w:sz w:val="16"/>
          <w:szCs w:val="16"/>
          <w:lang w:val="en-US"/>
        </w:rPr>
      </w:pPr>
      <w:proofErr w:type="spellStart"/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Ujian</w:t>
      </w:r>
      <w:proofErr w:type="spellEnd"/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 xml:space="preserve"> </w:t>
      </w:r>
      <w:proofErr w:type="spellStart"/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Kompetensi</w:t>
      </w:r>
      <w:proofErr w:type="spellEnd"/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 xml:space="preserve"> Tengah Semester (c)</w:t>
      </w:r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ab/>
        <w:t xml:space="preserve">: </w:t>
      </w:r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ID"/>
        </w:rPr>
        <w:t>2</w:t>
      </w:r>
      <w:r w:rsidRPr="00A54DD4">
        <w:rPr>
          <w:rFonts w:asciiTheme="minorBidi" w:eastAsia="Times New Roman" w:hAnsiTheme="minorBidi" w:cstheme="minorBidi"/>
          <w:bCs/>
          <w:sz w:val="16"/>
          <w:szCs w:val="16"/>
        </w:rPr>
        <w:t>0</w:t>
      </w:r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%</w:t>
      </w:r>
      <w:r w:rsidRPr="00A54DD4">
        <w:rPr>
          <w:rFonts w:asciiTheme="minorBidi" w:eastAsia="Times New Roman" w:hAnsiTheme="minorBidi" w:cstheme="minorBidi"/>
          <w:bCs/>
          <w:sz w:val="16"/>
          <w:szCs w:val="16"/>
        </w:rPr>
        <w:t xml:space="preserve"> </w:t>
      </w:r>
    </w:p>
    <w:p w14:paraId="715F3F4E" w14:textId="77777777" w:rsidR="00D00A6C" w:rsidRPr="00A54DD4" w:rsidRDefault="00D00A6C" w:rsidP="00D00A6C">
      <w:pPr>
        <w:widowControl/>
        <w:numPr>
          <w:ilvl w:val="0"/>
          <w:numId w:val="6"/>
        </w:numPr>
        <w:autoSpaceDE/>
        <w:autoSpaceDN/>
        <w:ind w:left="1080"/>
        <w:jc w:val="both"/>
        <w:rPr>
          <w:rFonts w:asciiTheme="minorBidi" w:eastAsia="Times New Roman" w:hAnsiTheme="minorBidi" w:cstheme="minorBidi"/>
          <w:bCs/>
          <w:sz w:val="16"/>
          <w:szCs w:val="16"/>
          <w:lang w:val="en-US"/>
        </w:rPr>
      </w:pPr>
      <w:proofErr w:type="spellStart"/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Ujian</w:t>
      </w:r>
      <w:proofErr w:type="spellEnd"/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 xml:space="preserve"> </w:t>
      </w:r>
      <w:proofErr w:type="spellStart"/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Kompetensi</w:t>
      </w:r>
      <w:proofErr w:type="spellEnd"/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 xml:space="preserve"> </w:t>
      </w:r>
      <w:proofErr w:type="spellStart"/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Akhir</w:t>
      </w:r>
      <w:proofErr w:type="spellEnd"/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 xml:space="preserve"> Semester (d)</w:t>
      </w:r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ab/>
        <w:t xml:space="preserve">: </w:t>
      </w:r>
      <w:r w:rsidRPr="00A54DD4">
        <w:rPr>
          <w:rFonts w:asciiTheme="minorBidi" w:eastAsia="Times New Roman" w:hAnsiTheme="minorBidi" w:cstheme="minorBidi"/>
          <w:bCs/>
          <w:sz w:val="16"/>
          <w:szCs w:val="16"/>
        </w:rPr>
        <w:t>4</w:t>
      </w:r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5%</w:t>
      </w:r>
      <w:r w:rsidRPr="00A54DD4">
        <w:rPr>
          <w:rFonts w:asciiTheme="minorBidi" w:eastAsia="Times New Roman" w:hAnsiTheme="minorBidi" w:cstheme="minorBidi"/>
          <w:bCs/>
          <w:sz w:val="16"/>
          <w:szCs w:val="16"/>
        </w:rPr>
        <w:t xml:space="preserve"> </w:t>
      </w:r>
    </w:p>
    <w:p w14:paraId="6E0C896C" w14:textId="77777777" w:rsidR="00D00A6C" w:rsidRPr="00A54DD4" w:rsidRDefault="00D00A6C" w:rsidP="00D00A6C">
      <w:pPr>
        <w:widowControl/>
        <w:autoSpaceDE/>
        <w:autoSpaceDN/>
        <w:ind w:left="1080"/>
        <w:jc w:val="both"/>
        <w:rPr>
          <w:rFonts w:asciiTheme="minorBidi" w:eastAsia="Times New Roman" w:hAnsiTheme="minorBidi" w:cstheme="minorBidi"/>
          <w:bCs/>
          <w:sz w:val="16"/>
          <w:szCs w:val="16"/>
          <w:lang w:val="en-US"/>
        </w:rPr>
      </w:pPr>
    </w:p>
    <w:p w14:paraId="7200D843" w14:textId="77777777" w:rsidR="00D00A6C" w:rsidRPr="00A54DD4" w:rsidRDefault="00D00A6C" w:rsidP="00D00A6C">
      <w:pPr>
        <w:widowControl/>
        <w:autoSpaceDE/>
        <w:autoSpaceDN/>
        <w:ind w:left="720"/>
        <w:rPr>
          <w:rFonts w:asciiTheme="minorBidi" w:eastAsia="Times New Roman" w:hAnsiTheme="minorBidi" w:cstheme="minorBidi"/>
          <w:bCs/>
          <w:sz w:val="16"/>
          <w:szCs w:val="16"/>
          <w:lang w:val="en-US"/>
        </w:rPr>
      </w:pPr>
      <w:r w:rsidRPr="00A54DD4">
        <w:rPr>
          <w:rFonts w:asciiTheme="minorBidi" w:eastAsia="Times New Roman" w:hAnsiTheme="minorBidi" w:cstheme="minorBidi"/>
          <w:b/>
          <w:bCs/>
          <w:sz w:val="16"/>
          <w:szCs w:val="16"/>
        </w:rPr>
        <w:t xml:space="preserve">Nilai </w:t>
      </w:r>
      <w:proofErr w:type="spellStart"/>
      <w:r w:rsidRPr="00A54DD4">
        <w:rPr>
          <w:rFonts w:asciiTheme="minorBidi" w:eastAsia="Times New Roman" w:hAnsiTheme="minorBidi" w:cstheme="minorBidi"/>
          <w:b/>
          <w:bCs/>
          <w:sz w:val="16"/>
          <w:szCs w:val="16"/>
          <w:lang w:val="en-US"/>
        </w:rPr>
        <w:t>Akhir</w:t>
      </w:r>
      <w:proofErr w:type="spellEnd"/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 xml:space="preserve"> </w:t>
      </w:r>
      <w:r w:rsidRPr="00A54DD4">
        <w:rPr>
          <w:rFonts w:asciiTheme="minorBidi" w:eastAsia="Times New Roman" w:hAnsiTheme="minorBidi" w:cstheme="minorBidi"/>
          <w:bCs/>
          <w:sz w:val="16"/>
          <w:szCs w:val="16"/>
        </w:rPr>
        <w:t xml:space="preserve"> =</w:t>
      </w:r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 xml:space="preserve"> (a x </w:t>
      </w:r>
      <w:r w:rsidRPr="00A54DD4">
        <w:rPr>
          <w:rFonts w:asciiTheme="minorBidi" w:eastAsia="Times New Roman" w:hAnsiTheme="minorBidi" w:cstheme="minorBidi"/>
          <w:bCs/>
          <w:sz w:val="16"/>
          <w:szCs w:val="16"/>
        </w:rPr>
        <w:t>2</w:t>
      </w:r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 xml:space="preserve">0%)+(b x </w:t>
      </w:r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ID"/>
        </w:rPr>
        <w:t>15</w:t>
      </w:r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 xml:space="preserve">%)+(c x </w:t>
      </w:r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ID"/>
        </w:rPr>
        <w:t>2</w:t>
      </w:r>
      <w:r w:rsidRPr="00A54DD4">
        <w:rPr>
          <w:rFonts w:asciiTheme="minorBidi" w:eastAsia="Times New Roman" w:hAnsiTheme="minorBidi" w:cstheme="minorBidi"/>
          <w:bCs/>
          <w:sz w:val="16"/>
          <w:szCs w:val="16"/>
        </w:rPr>
        <w:t>0</w:t>
      </w:r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 xml:space="preserve">%)+(d x </w:t>
      </w:r>
      <w:r w:rsidRPr="00A54DD4">
        <w:rPr>
          <w:rFonts w:asciiTheme="minorBidi" w:eastAsia="Times New Roman" w:hAnsiTheme="minorBidi" w:cstheme="minorBidi"/>
          <w:bCs/>
          <w:sz w:val="16"/>
          <w:szCs w:val="16"/>
        </w:rPr>
        <w:t>4</w:t>
      </w:r>
      <w:r w:rsidRPr="00A54DD4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5%)</w:t>
      </w:r>
    </w:p>
    <w:p w14:paraId="1EDBE56A" w14:textId="77777777" w:rsidR="00D00A6C" w:rsidRPr="00A54DD4" w:rsidRDefault="00D00A6C">
      <w:pPr>
        <w:rPr>
          <w:rFonts w:asciiTheme="minorBidi" w:hAnsiTheme="minorBidi" w:cstheme="minorBidi"/>
          <w:sz w:val="16"/>
          <w:szCs w:val="16"/>
          <w:lang w:val="en-US"/>
        </w:rPr>
      </w:pPr>
    </w:p>
    <w:sectPr w:rsidR="00D00A6C" w:rsidRPr="00A54DD4">
      <w:type w:val="continuous"/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82D16"/>
    <w:multiLevelType w:val="hybridMultilevel"/>
    <w:tmpl w:val="B978BB76"/>
    <w:lvl w:ilvl="0" w:tplc="FC62F326">
      <w:start w:val="5"/>
      <w:numFmt w:val="bullet"/>
      <w:lvlText w:val="-"/>
      <w:lvlJc w:val="left"/>
      <w:pPr>
        <w:ind w:left="367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1" w15:restartNumberingAfterBreak="0">
    <w:nsid w:val="18022E48"/>
    <w:multiLevelType w:val="hybridMultilevel"/>
    <w:tmpl w:val="5422F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F1C30"/>
    <w:multiLevelType w:val="hybridMultilevel"/>
    <w:tmpl w:val="B18CC6C6"/>
    <w:lvl w:ilvl="0" w:tplc="28221804">
      <w:start w:val="1"/>
      <w:numFmt w:val="decimal"/>
      <w:lvlText w:val="%1."/>
      <w:lvlJc w:val="left"/>
      <w:pPr>
        <w:ind w:left="27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" w15:restartNumberingAfterBreak="0">
    <w:nsid w:val="247859A2"/>
    <w:multiLevelType w:val="hybridMultilevel"/>
    <w:tmpl w:val="B92A06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9068E1"/>
    <w:multiLevelType w:val="hybridMultilevel"/>
    <w:tmpl w:val="1666ABE8"/>
    <w:lvl w:ilvl="0" w:tplc="B9A2FA26">
      <w:numFmt w:val="bullet"/>
      <w:lvlText w:val="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33312416"/>
    <w:multiLevelType w:val="hybridMultilevel"/>
    <w:tmpl w:val="3E7A2C8C"/>
    <w:lvl w:ilvl="0" w:tplc="0409000F">
      <w:start w:val="1"/>
      <w:numFmt w:val="decimal"/>
      <w:lvlText w:val="%1."/>
      <w:lvlJc w:val="left"/>
      <w:pPr>
        <w:ind w:left="727" w:hanging="360"/>
      </w:pPr>
    </w:lvl>
    <w:lvl w:ilvl="1" w:tplc="04090019" w:tentative="1">
      <w:start w:val="1"/>
      <w:numFmt w:val="lowerLetter"/>
      <w:lvlText w:val="%2."/>
      <w:lvlJc w:val="left"/>
      <w:pPr>
        <w:ind w:left="1447" w:hanging="360"/>
      </w:pPr>
    </w:lvl>
    <w:lvl w:ilvl="2" w:tplc="0409001B" w:tentative="1">
      <w:start w:val="1"/>
      <w:numFmt w:val="lowerRoman"/>
      <w:lvlText w:val="%3."/>
      <w:lvlJc w:val="right"/>
      <w:pPr>
        <w:ind w:left="2167" w:hanging="180"/>
      </w:pPr>
    </w:lvl>
    <w:lvl w:ilvl="3" w:tplc="0409000F" w:tentative="1">
      <w:start w:val="1"/>
      <w:numFmt w:val="decimal"/>
      <w:lvlText w:val="%4."/>
      <w:lvlJc w:val="left"/>
      <w:pPr>
        <w:ind w:left="2887" w:hanging="360"/>
      </w:pPr>
    </w:lvl>
    <w:lvl w:ilvl="4" w:tplc="04090019" w:tentative="1">
      <w:start w:val="1"/>
      <w:numFmt w:val="lowerLetter"/>
      <w:lvlText w:val="%5."/>
      <w:lvlJc w:val="left"/>
      <w:pPr>
        <w:ind w:left="3607" w:hanging="360"/>
      </w:pPr>
    </w:lvl>
    <w:lvl w:ilvl="5" w:tplc="0409001B" w:tentative="1">
      <w:start w:val="1"/>
      <w:numFmt w:val="lowerRoman"/>
      <w:lvlText w:val="%6."/>
      <w:lvlJc w:val="right"/>
      <w:pPr>
        <w:ind w:left="4327" w:hanging="180"/>
      </w:pPr>
    </w:lvl>
    <w:lvl w:ilvl="6" w:tplc="0409000F" w:tentative="1">
      <w:start w:val="1"/>
      <w:numFmt w:val="decimal"/>
      <w:lvlText w:val="%7."/>
      <w:lvlJc w:val="left"/>
      <w:pPr>
        <w:ind w:left="5047" w:hanging="360"/>
      </w:pPr>
    </w:lvl>
    <w:lvl w:ilvl="7" w:tplc="04090019" w:tentative="1">
      <w:start w:val="1"/>
      <w:numFmt w:val="lowerLetter"/>
      <w:lvlText w:val="%8."/>
      <w:lvlJc w:val="left"/>
      <w:pPr>
        <w:ind w:left="5767" w:hanging="360"/>
      </w:pPr>
    </w:lvl>
    <w:lvl w:ilvl="8" w:tplc="040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6" w15:restartNumberingAfterBreak="0">
    <w:nsid w:val="39A22A16"/>
    <w:multiLevelType w:val="hybridMultilevel"/>
    <w:tmpl w:val="20141B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C857A32"/>
    <w:multiLevelType w:val="hybridMultilevel"/>
    <w:tmpl w:val="0192C0E2"/>
    <w:lvl w:ilvl="0" w:tplc="FDBA883C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E22CB"/>
    <w:multiLevelType w:val="hybridMultilevel"/>
    <w:tmpl w:val="1EEED1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F0127"/>
    <w:multiLevelType w:val="hybridMultilevel"/>
    <w:tmpl w:val="E9C85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46F83"/>
    <w:multiLevelType w:val="hybridMultilevel"/>
    <w:tmpl w:val="68749780"/>
    <w:lvl w:ilvl="0" w:tplc="0C546800">
      <w:numFmt w:val="bullet"/>
      <w:lvlText w:val="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54691371"/>
    <w:multiLevelType w:val="hybridMultilevel"/>
    <w:tmpl w:val="F8C429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EA4F45"/>
    <w:multiLevelType w:val="hybridMultilevel"/>
    <w:tmpl w:val="CD780F62"/>
    <w:lvl w:ilvl="0" w:tplc="A5BCA4C0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E32EC6"/>
    <w:multiLevelType w:val="hybridMultilevel"/>
    <w:tmpl w:val="1B96C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D06B148">
      <w:numFmt w:val="bullet"/>
      <w:lvlText w:val="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55766A"/>
    <w:multiLevelType w:val="hybridMultilevel"/>
    <w:tmpl w:val="1EEED1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132F05"/>
    <w:multiLevelType w:val="hybridMultilevel"/>
    <w:tmpl w:val="5CB86C0A"/>
    <w:lvl w:ilvl="0" w:tplc="80C2396C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800856"/>
    <w:multiLevelType w:val="hybridMultilevel"/>
    <w:tmpl w:val="F7541DDA"/>
    <w:lvl w:ilvl="0" w:tplc="FC62F326">
      <w:start w:val="5"/>
      <w:numFmt w:val="bullet"/>
      <w:lvlText w:val="-"/>
      <w:lvlJc w:val="left"/>
      <w:pPr>
        <w:ind w:left="727" w:hanging="360"/>
      </w:pPr>
      <w:rPr>
        <w:rFonts w:ascii="Arial" w:eastAsia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7" w:hanging="360"/>
      </w:pPr>
    </w:lvl>
    <w:lvl w:ilvl="2" w:tplc="0409001B" w:tentative="1">
      <w:start w:val="1"/>
      <w:numFmt w:val="lowerRoman"/>
      <w:lvlText w:val="%3."/>
      <w:lvlJc w:val="right"/>
      <w:pPr>
        <w:ind w:left="2167" w:hanging="180"/>
      </w:pPr>
    </w:lvl>
    <w:lvl w:ilvl="3" w:tplc="0409000F" w:tentative="1">
      <w:start w:val="1"/>
      <w:numFmt w:val="decimal"/>
      <w:lvlText w:val="%4."/>
      <w:lvlJc w:val="left"/>
      <w:pPr>
        <w:ind w:left="2887" w:hanging="360"/>
      </w:pPr>
    </w:lvl>
    <w:lvl w:ilvl="4" w:tplc="04090019" w:tentative="1">
      <w:start w:val="1"/>
      <w:numFmt w:val="lowerLetter"/>
      <w:lvlText w:val="%5."/>
      <w:lvlJc w:val="left"/>
      <w:pPr>
        <w:ind w:left="3607" w:hanging="360"/>
      </w:pPr>
    </w:lvl>
    <w:lvl w:ilvl="5" w:tplc="0409001B" w:tentative="1">
      <w:start w:val="1"/>
      <w:numFmt w:val="lowerRoman"/>
      <w:lvlText w:val="%6."/>
      <w:lvlJc w:val="right"/>
      <w:pPr>
        <w:ind w:left="4327" w:hanging="180"/>
      </w:pPr>
    </w:lvl>
    <w:lvl w:ilvl="6" w:tplc="0409000F" w:tentative="1">
      <w:start w:val="1"/>
      <w:numFmt w:val="decimal"/>
      <w:lvlText w:val="%7."/>
      <w:lvlJc w:val="left"/>
      <w:pPr>
        <w:ind w:left="5047" w:hanging="360"/>
      </w:pPr>
    </w:lvl>
    <w:lvl w:ilvl="7" w:tplc="04090019" w:tentative="1">
      <w:start w:val="1"/>
      <w:numFmt w:val="lowerLetter"/>
      <w:lvlText w:val="%8."/>
      <w:lvlJc w:val="left"/>
      <w:pPr>
        <w:ind w:left="5767" w:hanging="360"/>
      </w:pPr>
    </w:lvl>
    <w:lvl w:ilvl="8" w:tplc="040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7" w15:restartNumberingAfterBreak="0">
    <w:nsid w:val="7ADB6921"/>
    <w:multiLevelType w:val="hybridMultilevel"/>
    <w:tmpl w:val="1B96C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D06B148">
      <w:numFmt w:val="bullet"/>
      <w:lvlText w:val="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0"/>
  </w:num>
  <w:num w:numId="4">
    <w:abstractNumId w:val="16"/>
  </w:num>
  <w:num w:numId="5">
    <w:abstractNumId w:val="6"/>
  </w:num>
  <w:num w:numId="6">
    <w:abstractNumId w:val="2"/>
  </w:num>
  <w:num w:numId="7">
    <w:abstractNumId w:val="8"/>
  </w:num>
  <w:num w:numId="8">
    <w:abstractNumId w:val="9"/>
  </w:num>
  <w:num w:numId="9">
    <w:abstractNumId w:val="12"/>
  </w:num>
  <w:num w:numId="10">
    <w:abstractNumId w:val="13"/>
  </w:num>
  <w:num w:numId="11">
    <w:abstractNumId w:val="4"/>
  </w:num>
  <w:num w:numId="12">
    <w:abstractNumId w:val="3"/>
  </w:num>
  <w:num w:numId="13">
    <w:abstractNumId w:val="15"/>
  </w:num>
  <w:num w:numId="14">
    <w:abstractNumId w:val="17"/>
  </w:num>
  <w:num w:numId="15">
    <w:abstractNumId w:val="11"/>
  </w:num>
  <w:num w:numId="16">
    <w:abstractNumId w:val="7"/>
  </w:num>
  <w:num w:numId="17">
    <w:abstractNumId w:val="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7E1"/>
    <w:rsid w:val="00046CBF"/>
    <w:rsid w:val="000556CF"/>
    <w:rsid w:val="000A34E7"/>
    <w:rsid w:val="000B5D79"/>
    <w:rsid w:val="001375E3"/>
    <w:rsid w:val="0015472B"/>
    <w:rsid w:val="001C040B"/>
    <w:rsid w:val="00231867"/>
    <w:rsid w:val="002817B2"/>
    <w:rsid w:val="002C6F32"/>
    <w:rsid w:val="002D4739"/>
    <w:rsid w:val="00345367"/>
    <w:rsid w:val="00394D2C"/>
    <w:rsid w:val="003A57CE"/>
    <w:rsid w:val="004064D5"/>
    <w:rsid w:val="00436D9D"/>
    <w:rsid w:val="004542BB"/>
    <w:rsid w:val="004C39BF"/>
    <w:rsid w:val="0052150B"/>
    <w:rsid w:val="00543663"/>
    <w:rsid w:val="00574456"/>
    <w:rsid w:val="0058453C"/>
    <w:rsid w:val="005E5AE3"/>
    <w:rsid w:val="005F07A2"/>
    <w:rsid w:val="005F32E5"/>
    <w:rsid w:val="00642D24"/>
    <w:rsid w:val="006A4135"/>
    <w:rsid w:val="006E4115"/>
    <w:rsid w:val="00700BF2"/>
    <w:rsid w:val="00714889"/>
    <w:rsid w:val="007217E1"/>
    <w:rsid w:val="00745A4D"/>
    <w:rsid w:val="00757B9F"/>
    <w:rsid w:val="007C0442"/>
    <w:rsid w:val="007D42DA"/>
    <w:rsid w:val="007D5F65"/>
    <w:rsid w:val="00807EDE"/>
    <w:rsid w:val="008A397C"/>
    <w:rsid w:val="008B4961"/>
    <w:rsid w:val="0092037D"/>
    <w:rsid w:val="009623C3"/>
    <w:rsid w:val="00962971"/>
    <w:rsid w:val="009B044C"/>
    <w:rsid w:val="009E4410"/>
    <w:rsid w:val="009F2B93"/>
    <w:rsid w:val="009F7F57"/>
    <w:rsid w:val="00A2505A"/>
    <w:rsid w:val="00A355EF"/>
    <w:rsid w:val="00A50F14"/>
    <w:rsid w:val="00A54DD4"/>
    <w:rsid w:val="00A807D1"/>
    <w:rsid w:val="00A95D39"/>
    <w:rsid w:val="00AC06DC"/>
    <w:rsid w:val="00B85313"/>
    <w:rsid w:val="00B87BAC"/>
    <w:rsid w:val="00B96E70"/>
    <w:rsid w:val="00BA0105"/>
    <w:rsid w:val="00D00A6C"/>
    <w:rsid w:val="00D768AB"/>
    <w:rsid w:val="00DD3DF6"/>
    <w:rsid w:val="00E51D16"/>
    <w:rsid w:val="00E77784"/>
    <w:rsid w:val="00EC7B80"/>
    <w:rsid w:val="00EE451D"/>
    <w:rsid w:val="00FE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1609C"/>
  <w15:docId w15:val="{16B52335-D0AC-42AA-BE42-0DE0AC242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id-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"/>
      <w:ind w:left="60"/>
    </w:pPr>
  </w:style>
  <w:style w:type="character" w:customStyle="1" w:styleId="fontstyle01">
    <w:name w:val="fontstyle01"/>
    <w:basedOn w:val="DefaultParagraphFont"/>
    <w:rsid w:val="00A95D39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A95D39"/>
    <w:rPr>
      <w:rFonts w:ascii="Garamond-Italic" w:hAnsi="Garamond-Italic" w:hint="default"/>
      <w:b w:val="0"/>
      <w:bCs w:val="0"/>
      <w:i/>
      <w:iCs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1C040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1375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7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62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354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64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222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7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2610</Words>
  <Characters>14878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4</cp:revision>
  <dcterms:created xsi:type="dcterms:W3CDTF">2026-05-13T14:41:00Z</dcterms:created>
  <dcterms:modified xsi:type="dcterms:W3CDTF">2026-05-13T14:48:00Z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2024-08-20T00:00:00Z</vt:filetime>
  </property>
  <property fmtid="{D5CDD505-2E9C-101B-9397-08002B2CF9AE}" pid="3" name="Creator">
    <vt:lpwstr>Mozilla Firefox 129.0.1</vt:lpwstr>
  </property>
  <property fmtid="{D5CDD505-2E9C-101B-9397-08002B2CF9AE}" pid="4" name="Producer">
    <vt:lpwstr>cairo 1.18.0 (https://cairographics.org)</vt:lpwstr>
  </property>
  <property fmtid="{D5CDD505-2E9C-101B-9397-08002B2CF9AE}" pid="5" name="LastSaved">
    <vt:filetime>2024-08-20T00:00:00Z</vt:filetime>
  </property>
</Properties>
</file>